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DCDFD8" w14:textId="615C1DAB" w:rsidR="003F4F26" w:rsidRDefault="003F4F26" w:rsidP="003B227F">
      <w:pPr>
        <w:jc w:val="center"/>
      </w:pPr>
      <w:r w:rsidRPr="0004741B">
        <w:rPr>
          <w:b/>
          <w:bCs/>
          <w:sz w:val="24"/>
          <w:szCs w:val="24"/>
        </w:rPr>
        <w:t>NAME OF POLICY HERE</w:t>
      </w:r>
    </w:p>
    <w:p w14:paraId="2E9BF605" w14:textId="77777777" w:rsidR="0004741B" w:rsidRDefault="0004741B" w:rsidP="003F4F26">
      <w:pPr>
        <w:jc w:val="center"/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3116"/>
        <w:gridCol w:w="3117"/>
        <w:gridCol w:w="3260"/>
      </w:tblGrid>
      <w:tr w:rsidR="0004741B" w14:paraId="45C19769" w14:textId="77777777" w:rsidTr="0004741B">
        <w:tc>
          <w:tcPr>
            <w:tcW w:w="3116" w:type="dxa"/>
          </w:tcPr>
          <w:p w14:paraId="1FD09FA8" w14:textId="76CE7662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Policy Name</w:t>
            </w:r>
          </w:p>
          <w:p w14:paraId="5307AB5B" w14:textId="5C64BDC2" w:rsidR="0004741B" w:rsidRDefault="0004741B" w:rsidP="003F4F26">
            <w:pPr>
              <w:jc w:val="center"/>
            </w:pPr>
            <w:r>
              <w:t>(reproduce name from above but without the word “Policy”)</w:t>
            </w:r>
          </w:p>
        </w:tc>
        <w:tc>
          <w:tcPr>
            <w:tcW w:w="3117" w:type="dxa"/>
          </w:tcPr>
          <w:p w14:paraId="618E8798" w14:textId="77777777" w:rsidR="00AD75B2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Responsible Owner</w:t>
            </w:r>
          </w:p>
          <w:p w14:paraId="684599DF" w14:textId="797C8C38" w:rsidR="0004741B" w:rsidRDefault="0004741B" w:rsidP="003F4F26">
            <w:pPr>
              <w:jc w:val="center"/>
            </w:pPr>
            <w:r>
              <w:t xml:space="preserve">(appropriate member of </w:t>
            </w:r>
            <w:r w:rsidR="00F07B97">
              <w:br/>
            </w:r>
            <w:r>
              <w:t>S</w:t>
            </w:r>
            <w:r w:rsidR="00D466A5">
              <w:t>r. Executive</w:t>
            </w:r>
            <w:r>
              <w:t>)</w:t>
            </w:r>
          </w:p>
        </w:tc>
        <w:tc>
          <w:tcPr>
            <w:tcW w:w="3260" w:type="dxa"/>
          </w:tcPr>
          <w:p w14:paraId="40F0827F" w14:textId="33F4A9D0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 xml:space="preserve">Created </w:t>
            </w:r>
          </w:p>
          <w:p w14:paraId="703E40F8" w14:textId="426AA591" w:rsidR="0004741B" w:rsidRDefault="0004741B" w:rsidP="003F4F26">
            <w:pPr>
              <w:jc w:val="center"/>
            </w:pPr>
            <w:proofErr w:type="spellStart"/>
            <w:r>
              <w:t>yyyy</w:t>
            </w:r>
            <w:proofErr w:type="spellEnd"/>
            <w:r>
              <w:t xml:space="preserve"> Mon</w:t>
            </w:r>
            <w:r w:rsidR="00902882">
              <w:t>th</w:t>
            </w:r>
            <w:r>
              <w:t xml:space="preserve"> </w:t>
            </w:r>
          </w:p>
          <w:p w14:paraId="6BFAEDBC" w14:textId="147F3C70" w:rsidR="0004741B" w:rsidRDefault="0004741B" w:rsidP="003F4F26">
            <w:pPr>
              <w:jc w:val="center"/>
            </w:pPr>
            <w:r>
              <w:t xml:space="preserve">(e.g., 2023Apr) </w:t>
            </w:r>
          </w:p>
          <w:p w14:paraId="512CFBB8" w14:textId="64354DEA" w:rsidR="0004741B" w:rsidRDefault="0004741B" w:rsidP="003F4F26">
            <w:pPr>
              <w:jc w:val="center"/>
            </w:pPr>
            <w:r>
              <w:t>(may be left blank if unknown)</w:t>
            </w:r>
          </w:p>
        </w:tc>
      </w:tr>
      <w:tr w:rsidR="0004741B" w14:paraId="3497DD8A" w14:textId="77777777" w:rsidTr="0004741B">
        <w:tc>
          <w:tcPr>
            <w:tcW w:w="3116" w:type="dxa"/>
          </w:tcPr>
          <w:p w14:paraId="58E1757A" w14:textId="4C235100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 xml:space="preserve">Policy Number </w:t>
            </w:r>
          </w:p>
          <w:p w14:paraId="2EDA819E" w14:textId="02AF3C06" w:rsidR="0004741B" w:rsidRDefault="0004741B" w:rsidP="003F4F26">
            <w:pPr>
              <w:jc w:val="center"/>
            </w:pPr>
            <w:r>
              <w:t xml:space="preserve">(see the </w:t>
            </w:r>
            <w:r w:rsidR="00445FF5">
              <w:t>??</w:t>
            </w:r>
            <w:r>
              <w:t>, College Governance for a number if a new policy)</w:t>
            </w:r>
          </w:p>
        </w:tc>
        <w:tc>
          <w:tcPr>
            <w:tcW w:w="3117" w:type="dxa"/>
          </w:tcPr>
          <w:p w14:paraId="563FE12F" w14:textId="21CBE9D0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Approval Body</w:t>
            </w:r>
          </w:p>
          <w:p w14:paraId="29D90DE4" w14:textId="0467321D" w:rsidR="0004741B" w:rsidRDefault="0004741B" w:rsidP="003F4F26">
            <w:pPr>
              <w:jc w:val="center"/>
            </w:pPr>
            <w:r>
              <w:t>EdCo</w:t>
            </w:r>
            <w:r w:rsidR="00DC22EC">
              <w:t>/Board</w:t>
            </w:r>
          </w:p>
          <w:p w14:paraId="0FAB6883" w14:textId="6BAEBEC2" w:rsidR="0004741B" w:rsidRDefault="0004741B" w:rsidP="003F4F26">
            <w:pPr>
              <w:jc w:val="center"/>
            </w:pPr>
            <w:r>
              <w:t>(the Policy Officer will advise if Board approval is also required)</w:t>
            </w:r>
          </w:p>
        </w:tc>
        <w:tc>
          <w:tcPr>
            <w:tcW w:w="3260" w:type="dxa"/>
          </w:tcPr>
          <w:p w14:paraId="1A8B08AB" w14:textId="26D592E1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 xml:space="preserve">Last Reviewed/Revised </w:t>
            </w:r>
          </w:p>
          <w:p w14:paraId="1C988C93" w14:textId="16DE577D" w:rsidR="0004741B" w:rsidRDefault="0004741B" w:rsidP="003F4F26">
            <w:pPr>
              <w:jc w:val="center"/>
            </w:pPr>
            <w:proofErr w:type="spellStart"/>
            <w:r>
              <w:t>yyyy</w:t>
            </w:r>
            <w:proofErr w:type="spellEnd"/>
            <w:r>
              <w:t xml:space="preserve"> Mon</w:t>
            </w:r>
            <w:r w:rsidR="00902882">
              <w:t>th</w:t>
            </w:r>
            <w:r>
              <w:t xml:space="preserve"> </w:t>
            </w:r>
          </w:p>
          <w:p w14:paraId="3DD52276" w14:textId="62D83C92" w:rsidR="0004741B" w:rsidRDefault="0004741B" w:rsidP="003F4F26">
            <w:pPr>
              <w:jc w:val="center"/>
            </w:pPr>
            <w:r>
              <w:t>(show the latest review date only)</w:t>
            </w:r>
          </w:p>
        </w:tc>
      </w:tr>
      <w:tr w:rsidR="0004741B" w14:paraId="0C512B03" w14:textId="77777777" w:rsidTr="0004741B">
        <w:tc>
          <w:tcPr>
            <w:tcW w:w="3116" w:type="dxa"/>
          </w:tcPr>
          <w:p w14:paraId="438DFF79" w14:textId="761F31D7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Category</w:t>
            </w:r>
          </w:p>
          <w:p w14:paraId="411AB459" w14:textId="11DB6A94" w:rsidR="0004741B" w:rsidRDefault="00491C47" w:rsidP="003F4F26">
            <w:pPr>
              <w:jc w:val="center"/>
            </w:pPr>
            <w:r>
              <w:t>(</w:t>
            </w:r>
            <w:r w:rsidR="0004741B">
              <w:t>E</w:t>
            </w:r>
            <w:r w:rsidR="00AD75B2">
              <w:t>d</w:t>
            </w:r>
            <w:r w:rsidR="0004741B">
              <w:t>ucation</w:t>
            </w:r>
            <w:r>
              <w:t>, Administration or Board)</w:t>
            </w:r>
          </w:p>
        </w:tc>
        <w:tc>
          <w:tcPr>
            <w:tcW w:w="3117" w:type="dxa"/>
          </w:tcPr>
          <w:p w14:paraId="69C9802B" w14:textId="47EFE23F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Replaces</w:t>
            </w:r>
          </w:p>
          <w:p w14:paraId="3885A388" w14:textId="4760DB4A" w:rsidR="0004741B" w:rsidRDefault="0004741B" w:rsidP="003F4F26">
            <w:pPr>
              <w:jc w:val="center"/>
            </w:pPr>
            <w:r>
              <w:t>(list title and number of any policies being replaced with current document, or enter “New”)</w:t>
            </w:r>
          </w:p>
        </w:tc>
        <w:tc>
          <w:tcPr>
            <w:tcW w:w="3260" w:type="dxa"/>
          </w:tcPr>
          <w:p w14:paraId="26964482" w14:textId="7952F95F" w:rsidR="0004741B" w:rsidRPr="0004741B" w:rsidRDefault="0004741B" w:rsidP="003F4F26">
            <w:pPr>
              <w:jc w:val="center"/>
              <w:rPr>
                <w:b/>
                <w:bCs/>
              </w:rPr>
            </w:pPr>
            <w:r w:rsidRPr="0004741B">
              <w:rPr>
                <w:b/>
                <w:bCs/>
              </w:rPr>
              <w:t>Next Review</w:t>
            </w:r>
          </w:p>
          <w:p w14:paraId="389919FF" w14:textId="2CB3EE14" w:rsidR="0004741B" w:rsidRDefault="0004741B" w:rsidP="003F4F26">
            <w:pPr>
              <w:jc w:val="center"/>
            </w:pPr>
            <w:proofErr w:type="spellStart"/>
            <w:r>
              <w:t>yyyy</w:t>
            </w:r>
            <w:proofErr w:type="spellEnd"/>
            <w:r>
              <w:t xml:space="preserve"> Mon</w:t>
            </w:r>
            <w:r w:rsidR="00902882">
              <w:t>th</w:t>
            </w:r>
          </w:p>
          <w:p w14:paraId="79DF7324" w14:textId="6DCEFBA7" w:rsidR="0004741B" w:rsidRDefault="0004741B" w:rsidP="003F4F26">
            <w:pPr>
              <w:jc w:val="center"/>
            </w:pPr>
            <w:r>
              <w:t xml:space="preserve">(must be </w:t>
            </w:r>
            <w:proofErr w:type="gramStart"/>
            <w:r>
              <w:t>given:</w:t>
            </w:r>
            <w:proofErr w:type="gramEnd"/>
            <w:r>
              <w:t xml:space="preserve"> default is six years, unless special conditions apply)</w:t>
            </w:r>
          </w:p>
        </w:tc>
      </w:tr>
    </w:tbl>
    <w:p w14:paraId="39074EEA" w14:textId="77777777" w:rsidR="0004741B" w:rsidRPr="0004741B" w:rsidRDefault="0004741B" w:rsidP="003F4F26">
      <w:pPr>
        <w:jc w:val="center"/>
      </w:pPr>
    </w:p>
    <w:p w14:paraId="2D2B6228" w14:textId="77777777" w:rsidR="005131D7" w:rsidRPr="005131D7" w:rsidRDefault="005131D7" w:rsidP="005131D7">
      <w:pPr>
        <w:pStyle w:val="NoSpacing"/>
        <w:rPr>
          <w:b/>
          <w:bCs/>
        </w:rPr>
      </w:pPr>
      <w:bookmarkStart w:id="0" w:name="_Hlk156206388"/>
      <w:r w:rsidRPr="005131D7">
        <w:rPr>
          <w:b/>
          <w:bCs/>
        </w:rPr>
        <w:t xml:space="preserve">TABLE OF CONTENTS </w:t>
      </w:r>
    </w:p>
    <w:p w14:paraId="74616914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PURPOSE </w:t>
      </w:r>
    </w:p>
    <w:p w14:paraId="58090838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SCOPE </w:t>
      </w:r>
    </w:p>
    <w:p w14:paraId="6D8D322B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DEFINITIONS </w:t>
      </w:r>
    </w:p>
    <w:p w14:paraId="5CCA960D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POLICY STATEMENTS </w:t>
      </w:r>
    </w:p>
    <w:p w14:paraId="7C3892B3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SUPPORTING FORMS, DOCUMENTS, WEBSITES, RELATED POLICIES </w:t>
      </w:r>
    </w:p>
    <w:p w14:paraId="2160D2E4" w14:textId="77777777" w:rsidR="005131D7" w:rsidRDefault="005131D7" w:rsidP="005131D7">
      <w:pPr>
        <w:pStyle w:val="NoSpacing"/>
        <w:numPr>
          <w:ilvl w:val="0"/>
          <w:numId w:val="1"/>
        </w:numPr>
      </w:pPr>
      <w:r>
        <w:t xml:space="preserve">RELATED ACTS AND REGULATIONS </w:t>
      </w:r>
    </w:p>
    <w:p w14:paraId="1A874408" w14:textId="77777777" w:rsidR="005131D7" w:rsidRDefault="005131D7" w:rsidP="005131D7">
      <w:pPr>
        <w:pStyle w:val="NoSpacing"/>
        <w:numPr>
          <w:ilvl w:val="0"/>
          <w:numId w:val="1"/>
        </w:numPr>
      </w:pPr>
      <w:r>
        <w:t>RELATED COLLECTIVE AGREEMENTS</w:t>
      </w:r>
    </w:p>
    <w:p w14:paraId="3E03DC84" w14:textId="77777777" w:rsidR="00FF2A28" w:rsidRDefault="00FF2A28" w:rsidP="00FF2A28">
      <w:pPr>
        <w:pStyle w:val="NoSpacing"/>
      </w:pPr>
    </w:p>
    <w:p w14:paraId="78E45E81" w14:textId="34A10C2E" w:rsidR="00FF2A28" w:rsidRPr="006C2FEC" w:rsidRDefault="00FF2A28" w:rsidP="00FF2A28">
      <w:pPr>
        <w:pStyle w:val="NoSpacing"/>
        <w:rPr>
          <w:b/>
          <w:bCs/>
        </w:rPr>
      </w:pPr>
      <w:r w:rsidRPr="006C2FEC">
        <w:rPr>
          <w:b/>
          <w:bCs/>
        </w:rPr>
        <w:t>PURPOSE</w:t>
      </w:r>
    </w:p>
    <w:p w14:paraId="09D0BBEB" w14:textId="21108EC7" w:rsidR="00FF2A28" w:rsidRDefault="00FF2A28" w:rsidP="00FF2A28">
      <w:pPr>
        <w:pStyle w:val="NoSpacing"/>
      </w:pPr>
      <w:r>
        <w:t>Brief</w:t>
      </w:r>
      <w:r w:rsidR="00FC3602">
        <w:t xml:space="preserve"> explanation of</w:t>
      </w:r>
      <w:r>
        <w:t xml:space="preserve"> the purpose of the policy: why it is needed and what/whom it covers. </w:t>
      </w:r>
      <w:r w:rsidR="00EE1067">
        <w:t>Reason the policy exists.</w:t>
      </w:r>
    </w:p>
    <w:p w14:paraId="7F025329" w14:textId="77777777" w:rsidR="00537FD7" w:rsidRDefault="00537FD7" w:rsidP="00FF2A28">
      <w:pPr>
        <w:pStyle w:val="NoSpacing"/>
      </w:pPr>
    </w:p>
    <w:p w14:paraId="39A9B86A" w14:textId="77777777" w:rsidR="00537FD7" w:rsidRPr="006C2FEC" w:rsidRDefault="00537FD7" w:rsidP="00FF2A28">
      <w:pPr>
        <w:pStyle w:val="NoSpacing"/>
        <w:rPr>
          <w:b/>
          <w:bCs/>
        </w:rPr>
      </w:pPr>
      <w:r w:rsidRPr="006C2FEC">
        <w:rPr>
          <w:b/>
          <w:bCs/>
        </w:rPr>
        <w:t xml:space="preserve">SCOPE </w:t>
      </w:r>
    </w:p>
    <w:p w14:paraId="389E2385" w14:textId="109D3C2C" w:rsidR="00396CB0" w:rsidRDefault="00396CB0" w:rsidP="00FF2A28">
      <w:pPr>
        <w:pStyle w:val="NoSpacing"/>
      </w:pPr>
      <w:r>
        <w:t>To who</w:t>
      </w:r>
      <w:r w:rsidR="00262FE2">
        <w:t>m</w:t>
      </w:r>
      <w:r>
        <w:t xml:space="preserve">/what areas of the college does this policy apply? </w:t>
      </w:r>
      <w:r w:rsidR="00262FE2">
        <w:t>To w</w:t>
      </w:r>
      <w:r>
        <w:t>ho</w:t>
      </w:r>
      <w:r w:rsidR="00262FE2">
        <w:t>m</w:t>
      </w:r>
      <w:r>
        <w:t xml:space="preserve"> does the policy NOT apply, if there are exceptions?]</w:t>
      </w:r>
    </w:p>
    <w:p w14:paraId="53C605BD" w14:textId="77777777" w:rsidR="001329EB" w:rsidRDefault="001329EB" w:rsidP="00FF2A28">
      <w:pPr>
        <w:pStyle w:val="NoSpacing"/>
      </w:pPr>
    </w:p>
    <w:p w14:paraId="3815FFFA" w14:textId="77777777" w:rsidR="00E67B62" w:rsidRPr="006C2FEC" w:rsidRDefault="001329EB" w:rsidP="00E67B62">
      <w:pPr>
        <w:pStyle w:val="NoSpacing"/>
        <w:rPr>
          <w:b/>
          <w:bCs/>
        </w:rPr>
      </w:pPr>
      <w:r w:rsidRPr="006C2FEC">
        <w:rPr>
          <w:b/>
          <w:bCs/>
        </w:rPr>
        <w:t>DEFINITION</w:t>
      </w:r>
      <w:r w:rsidR="00E67B62" w:rsidRPr="006C2FEC">
        <w:rPr>
          <w:b/>
          <w:bCs/>
        </w:rPr>
        <w:t>S</w:t>
      </w:r>
    </w:p>
    <w:p w14:paraId="28E8E5AF" w14:textId="4CDCB9E4" w:rsidR="00F37978" w:rsidRDefault="001329EB" w:rsidP="00E67B62">
      <w:pPr>
        <w:pStyle w:val="NoSpacing"/>
      </w:pPr>
      <w:r>
        <w:t>List and define applicable words that aid in</w:t>
      </w:r>
      <w:r w:rsidR="00E67B62">
        <w:t xml:space="preserve"> </w:t>
      </w:r>
      <w:r>
        <w:t xml:space="preserve">understanding the policy. Define clearly what is meant by specific terms </w:t>
      </w:r>
      <w:r w:rsidR="007C6A3A">
        <w:t>not</w:t>
      </w:r>
      <w:r>
        <w:t xml:space="preserve"> commonly understood. </w:t>
      </w:r>
    </w:p>
    <w:p w14:paraId="2D4669B4" w14:textId="77777777" w:rsidR="00E40697" w:rsidRDefault="00E40697" w:rsidP="00E67B62">
      <w:pPr>
        <w:pStyle w:val="NoSpacing"/>
      </w:pPr>
    </w:p>
    <w:p w14:paraId="3FAE9AF7" w14:textId="77777777" w:rsidR="00E40697" w:rsidRDefault="00E40697" w:rsidP="00E67B62">
      <w:pPr>
        <w:pStyle w:val="NoSpacing"/>
      </w:pPr>
      <w:r>
        <w:t xml:space="preserve">List defined terms in alphabetical order (do not number) </w:t>
      </w:r>
    </w:p>
    <w:p w14:paraId="09D0AAC1" w14:textId="77777777" w:rsidR="00E40697" w:rsidRDefault="00E40697" w:rsidP="00E67B62">
      <w:pPr>
        <w:pStyle w:val="NoSpacing"/>
      </w:pPr>
      <w:r>
        <w:t xml:space="preserve">• Bold the term being defined, and </w:t>
      </w:r>
      <w:proofErr w:type="gramStart"/>
      <w:r>
        <w:t>Capitalize</w:t>
      </w:r>
      <w:proofErr w:type="gramEnd"/>
      <w:r>
        <w:t xml:space="preserve"> principal words (nouns, verbs, adjectives and adverbs), followed by a colon</w:t>
      </w:r>
    </w:p>
    <w:p w14:paraId="4C747181" w14:textId="77777777" w:rsidR="00A02841" w:rsidRDefault="00E40697" w:rsidP="00E67B62">
      <w:pPr>
        <w:pStyle w:val="NoSpacing"/>
      </w:pPr>
      <w:r>
        <w:t xml:space="preserve">• Begin the definition with a Capital letter </w:t>
      </w:r>
    </w:p>
    <w:p w14:paraId="0B9484EA" w14:textId="77777777" w:rsidR="00A02841" w:rsidRDefault="00E40697" w:rsidP="00E67B62">
      <w:pPr>
        <w:pStyle w:val="NoSpacing"/>
      </w:pPr>
      <w:r>
        <w:t xml:space="preserve">• Use phrases, rather than complete sentences </w:t>
      </w:r>
    </w:p>
    <w:p w14:paraId="38D24644" w14:textId="77777777" w:rsidR="00A02852" w:rsidRDefault="00E40697" w:rsidP="00E67B62">
      <w:pPr>
        <w:pStyle w:val="NoSpacing"/>
      </w:pPr>
      <w:r>
        <w:t xml:space="preserve">• Wherever possible, avoid </w:t>
      </w:r>
      <w:r w:rsidR="00A02852">
        <w:t>using</w:t>
      </w:r>
      <w:r>
        <w:t xml:space="preserve"> the term being defined in the definition, to avoid circularity </w:t>
      </w:r>
    </w:p>
    <w:p w14:paraId="51A38831" w14:textId="14DEE3BD" w:rsidR="0033361F" w:rsidRDefault="00E40697" w:rsidP="00E67B62">
      <w:pPr>
        <w:pStyle w:val="NoSpacing"/>
      </w:pPr>
      <w:r>
        <w:lastRenderedPageBreak/>
        <w:t xml:space="preserve">• </w:t>
      </w:r>
      <w:r w:rsidR="00A02852">
        <w:t>L</w:t>
      </w:r>
      <w:r>
        <w:t xml:space="preserve">eave one line space between defined terms </w:t>
      </w:r>
    </w:p>
    <w:p w14:paraId="0402E204" w14:textId="77777777" w:rsidR="0062404F" w:rsidRDefault="00E40697" w:rsidP="00E67B62">
      <w:pPr>
        <w:pStyle w:val="NoSpacing"/>
      </w:pPr>
      <w:r>
        <w:t xml:space="preserve">• Capitalize each instance of every defined term throughout the policy </w:t>
      </w:r>
    </w:p>
    <w:p w14:paraId="4D8D0895" w14:textId="77777777" w:rsidR="0062404F" w:rsidRDefault="0062404F" w:rsidP="00E67B62">
      <w:pPr>
        <w:pStyle w:val="NoSpacing"/>
      </w:pPr>
    </w:p>
    <w:p w14:paraId="2895B06D" w14:textId="77777777" w:rsidR="0062404F" w:rsidRPr="006C2FEC" w:rsidRDefault="00E40697" w:rsidP="00E67B62">
      <w:pPr>
        <w:pStyle w:val="NoSpacing"/>
        <w:rPr>
          <w:b/>
          <w:bCs/>
        </w:rPr>
      </w:pPr>
      <w:r w:rsidRPr="006C2FEC">
        <w:rPr>
          <w:b/>
          <w:bCs/>
        </w:rPr>
        <w:t xml:space="preserve">Generic format: </w:t>
      </w:r>
    </w:p>
    <w:p w14:paraId="3FE38A29" w14:textId="368F0A94" w:rsidR="00E40697" w:rsidRDefault="00E40697" w:rsidP="00E67B62">
      <w:pPr>
        <w:pStyle w:val="NoSpacing"/>
      </w:pPr>
      <w:r>
        <w:t>Word or Phrase Being Defined: Definitional statement.</w:t>
      </w:r>
    </w:p>
    <w:p w14:paraId="64C3A728" w14:textId="77777777" w:rsidR="0033169A" w:rsidRDefault="0033169A" w:rsidP="00E67B62">
      <w:pPr>
        <w:pStyle w:val="NoSpacing"/>
      </w:pPr>
    </w:p>
    <w:p w14:paraId="722BD95A" w14:textId="43816708" w:rsidR="008F29E8" w:rsidRPr="008F29E8" w:rsidRDefault="008F29E8" w:rsidP="00E67B62">
      <w:pPr>
        <w:pStyle w:val="NoSpacing"/>
        <w:rPr>
          <w:b/>
          <w:bCs/>
        </w:rPr>
      </w:pPr>
      <w:r w:rsidRPr="008F29E8">
        <w:rPr>
          <w:b/>
          <w:bCs/>
        </w:rPr>
        <w:t xml:space="preserve">POLICY STATEMENTS </w:t>
      </w:r>
      <w:r w:rsidR="00155C33">
        <w:rPr>
          <w:b/>
          <w:bCs/>
        </w:rPr>
        <w:t>or PRINCIPLES</w:t>
      </w:r>
    </w:p>
    <w:p w14:paraId="422BD2EB" w14:textId="7F7BBDA3" w:rsidR="009E60E3" w:rsidRDefault="008F29E8" w:rsidP="00E67B62">
      <w:pPr>
        <w:pStyle w:val="NoSpacing"/>
      </w:pPr>
      <w:r>
        <w:t>Insert policy details here, using complete sentences. Ensure that statements are clear and accessible, written in plain l</w:t>
      </w:r>
      <w:r w:rsidR="00A32B69">
        <w:t>an</w:t>
      </w:r>
      <w:r w:rsidR="008861CF">
        <w:t xml:space="preserve">guage that is </w:t>
      </w:r>
      <w:r>
        <w:t xml:space="preserve">jargon-free, concise, inclusive and reflective of </w:t>
      </w:r>
      <w:r w:rsidR="008861CF">
        <w:t>Northern Lights</w:t>
      </w:r>
      <w:r>
        <w:t xml:space="preserve"> College </w:t>
      </w:r>
      <w:r w:rsidR="003715EB">
        <w:t>V</w:t>
      </w:r>
      <w:r>
        <w:t>alues.</w:t>
      </w:r>
      <w:r w:rsidR="00BE59AC">
        <w:t xml:space="preserve"> It may include sub-headings such as roles and responsibilities</w:t>
      </w:r>
      <w:r w:rsidR="00155C33">
        <w:t>, exceptions, etc. to facilitate quick reference.</w:t>
      </w:r>
    </w:p>
    <w:p w14:paraId="7840FEE5" w14:textId="77777777" w:rsidR="00761348" w:rsidRPr="00155C33" w:rsidRDefault="00761348" w:rsidP="00E67B62">
      <w:pPr>
        <w:pStyle w:val="NoSpacing"/>
      </w:pPr>
    </w:p>
    <w:p w14:paraId="11FB7319" w14:textId="77777777" w:rsidR="008945CC" w:rsidRDefault="0086639E" w:rsidP="00E67B62">
      <w:pPr>
        <w:pStyle w:val="NoSpacing"/>
      </w:pPr>
      <w:r>
        <w:t>Statements of key importance that articulate policy values and outline the parameters of the policy</w:t>
      </w:r>
      <w:r w:rsidR="008945CC">
        <w:t xml:space="preserve">. </w:t>
      </w:r>
    </w:p>
    <w:p w14:paraId="57A571F4" w14:textId="77777777" w:rsidR="00EF4F0D" w:rsidRDefault="00EF4F0D" w:rsidP="00E67B62">
      <w:pPr>
        <w:pStyle w:val="NoSpacing"/>
      </w:pPr>
    </w:p>
    <w:p w14:paraId="301A24DA" w14:textId="77777777" w:rsidR="00761348" w:rsidRPr="00761348" w:rsidRDefault="00761348" w:rsidP="00761348">
      <w:pPr>
        <w:pStyle w:val="NoSpacing"/>
        <w:rPr>
          <w:b/>
          <w:bCs/>
        </w:rPr>
      </w:pPr>
      <w:r w:rsidRPr="00761348">
        <w:rPr>
          <w:b/>
          <w:bCs/>
        </w:rPr>
        <w:t xml:space="preserve">SUPPORTING FORMS, DOCUMENTS, WEBSITES, RELATED POLICIES </w:t>
      </w:r>
    </w:p>
    <w:p w14:paraId="3A1CC93E" w14:textId="77777777" w:rsidR="0009275B" w:rsidRDefault="00637079" w:rsidP="0009275B">
      <w:pPr>
        <w:pStyle w:val="ListParagraph"/>
        <w:numPr>
          <w:ilvl w:val="0"/>
          <w:numId w:val="4"/>
        </w:numPr>
      </w:pPr>
      <w:r>
        <w:t xml:space="preserve">List by bullet points any policies, procedures, forms, documents or websites that are cross referenced in the policy and/or directly related to it. </w:t>
      </w:r>
    </w:p>
    <w:p w14:paraId="74C4B64A" w14:textId="30D134CE" w:rsidR="00C223C0" w:rsidRDefault="00C223C0" w:rsidP="0009275B">
      <w:pPr>
        <w:pStyle w:val="ListParagraph"/>
        <w:numPr>
          <w:ilvl w:val="0"/>
          <w:numId w:val="4"/>
        </w:numPr>
      </w:pPr>
      <w:r>
        <w:t>Hyperlink a list of related policies, associated procedures, and relevant documents (can be both external documents and internal documents).</w:t>
      </w:r>
    </w:p>
    <w:p w14:paraId="63817D50" w14:textId="32882F72" w:rsidR="008F29E8" w:rsidRDefault="00637079" w:rsidP="00A442A2">
      <w:pPr>
        <w:pStyle w:val="ListParagraph"/>
        <w:numPr>
          <w:ilvl w:val="0"/>
          <w:numId w:val="4"/>
        </w:numPr>
      </w:pPr>
      <w:r>
        <w:t xml:space="preserve">Consider whether new templates, forms or worksheets should be created to aid users in applying the policy. </w:t>
      </w:r>
    </w:p>
    <w:p w14:paraId="4B8B1DB4" w14:textId="77777777" w:rsidR="00A75758" w:rsidRDefault="00A75758" w:rsidP="00A75758">
      <w:pPr>
        <w:pStyle w:val="NoSpacing"/>
      </w:pPr>
    </w:p>
    <w:p w14:paraId="285C3128" w14:textId="0A17BBC5" w:rsidR="00A75758" w:rsidRDefault="00A75758" w:rsidP="00A75758">
      <w:pPr>
        <w:pStyle w:val="NoSpacing"/>
        <w:rPr>
          <w:b/>
          <w:bCs/>
        </w:rPr>
      </w:pPr>
      <w:r w:rsidRPr="00A75758">
        <w:rPr>
          <w:b/>
          <w:bCs/>
        </w:rPr>
        <w:t xml:space="preserve">RELATED ACTS AND REGULATIONS </w:t>
      </w:r>
    </w:p>
    <w:p w14:paraId="7C0FC809" w14:textId="77777777" w:rsidR="003A4148" w:rsidRDefault="003A4148" w:rsidP="003A4148">
      <w:pPr>
        <w:pStyle w:val="ListParagraph"/>
        <w:numPr>
          <w:ilvl w:val="0"/>
          <w:numId w:val="5"/>
        </w:numPr>
      </w:pPr>
      <w:r>
        <w:t xml:space="preserve">List in alphabetical order and by </w:t>
      </w:r>
      <w:r w:rsidR="00AC1D5F">
        <w:t>bullet points</w:t>
      </w:r>
      <w:r>
        <w:t xml:space="preserve">, and </w:t>
      </w:r>
      <w:r w:rsidR="00AC1D5F">
        <w:t xml:space="preserve">link to any specific legislation or regulations that enable or are related to any requirements set out in the policy. </w:t>
      </w:r>
    </w:p>
    <w:p w14:paraId="4B50DD99" w14:textId="77777777" w:rsidR="003A4148" w:rsidRDefault="00AC1D5F" w:rsidP="003A4148">
      <w:pPr>
        <w:pStyle w:val="ListParagraph"/>
        <w:numPr>
          <w:ilvl w:val="0"/>
          <w:numId w:val="5"/>
        </w:numPr>
      </w:pPr>
      <w:r>
        <w:t xml:space="preserve">Use the complete title when citing legislation, and link via the BC Laws or Canada Laws website, as appropriate. </w:t>
      </w:r>
    </w:p>
    <w:p w14:paraId="3D48BBAE" w14:textId="77777777" w:rsidR="008E1033" w:rsidRDefault="00AC1D5F" w:rsidP="003A4148">
      <w:pPr>
        <w:pStyle w:val="ListParagraph"/>
        <w:numPr>
          <w:ilvl w:val="0"/>
          <w:numId w:val="5"/>
        </w:numPr>
      </w:pPr>
      <w:r>
        <w:t>Italicize titles of Acts or other documents but not webpages</w:t>
      </w:r>
      <w:r w:rsidR="008E1033">
        <w:t>;</w:t>
      </w:r>
      <w:r>
        <w:t xml:space="preserve"> follow documentation conventions such as use of square brackets around statute status and date, and lower-case ‘c.’ for chapter number. </w:t>
      </w:r>
    </w:p>
    <w:p w14:paraId="51AA1940" w14:textId="03CB8E94" w:rsidR="004F1754" w:rsidRDefault="00AC1D5F" w:rsidP="004F1754">
      <w:pPr>
        <w:pStyle w:val="ListParagraph"/>
        <w:numPr>
          <w:ilvl w:val="0"/>
          <w:numId w:val="5"/>
        </w:numPr>
      </w:pPr>
      <w:r>
        <w:t xml:space="preserve">If none, enter N/A. </w:t>
      </w:r>
    </w:p>
    <w:p w14:paraId="00CAEA52" w14:textId="77777777" w:rsidR="004F1754" w:rsidRPr="004F1754" w:rsidRDefault="004F1754" w:rsidP="004F1754">
      <w:pPr>
        <w:pStyle w:val="NoSpacing"/>
        <w:rPr>
          <w:b/>
          <w:bCs/>
        </w:rPr>
      </w:pPr>
      <w:r w:rsidRPr="004F1754">
        <w:rPr>
          <w:b/>
          <w:bCs/>
        </w:rPr>
        <w:t xml:space="preserve">RELATED COLLECTIVE AGREEMENTS </w:t>
      </w:r>
    </w:p>
    <w:p w14:paraId="72AEB034" w14:textId="77777777" w:rsidR="004F1754" w:rsidRDefault="004F1754" w:rsidP="004F1754">
      <w:pPr>
        <w:pStyle w:val="NoSpacing"/>
        <w:numPr>
          <w:ilvl w:val="0"/>
          <w:numId w:val="6"/>
        </w:numPr>
      </w:pPr>
      <w:r>
        <w:t xml:space="preserve">List by bullet points and link to any specific references to current collective agreements that enable or are related to the policy. </w:t>
      </w:r>
    </w:p>
    <w:p w14:paraId="0A1085FD" w14:textId="6236ECC4" w:rsidR="004F1754" w:rsidRDefault="004F1754" w:rsidP="004F1754">
      <w:pPr>
        <w:pStyle w:val="NoSpacing"/>
        <w:numPr>
          <w:ilvl w:val="0"/>
          <w:numId w:val="6"/>
        </w:numPr>
      </w:pPr>
      <w:r>
        <w:t xml:space="preserve">Link via </w:t>
      </w:r>
      <w:r w:rsidR="00A700C3">
        <w:t>NLC Staff-Only Website – HR - BCGEU</w:t>
      </w:r>
      <w:r>
        <w:t xml:space="preserve"> </w:t>
      </w:r>
    </w:p>
    <w:p w14:paraId="398316D7" w14:textId="0965E549" w:rsidR="00AB7774" w:rsidRDefault="004F1754" w:rsidP="00F437A1">
      <w:pPr>
        <w:pStyle w:val="NoSpacing"/>
        <w:numPr>
          <w:ilvl w:val="0"/>
          <w:numId w:val="6"/>
        </w:numPr>
      </w:pPr>
      <w:r>
        <w:t>If none, enter N/A.</w:t>
      </w:r>
      <w:bookmarkEnd w:id="0"/>
    </w:p>
    <w:sectPr w:rsidR="00AB7774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51AE18" w14:textId="77777777" w:rsidR="00B70A0A" w:rsidRDefault="00B70A0A" w:rsidP="00491C47">
      <w:pPr>
        <w:spacing w:after="0" w:line="240" w:lineRule="auto"/>
      </w:pPr>
      <w:r>
        <w:separator/>
      </w:r>
    </w:p>
  </w:endnote>
  <w:endnote w:type="continuationSeparator" w:id="0">
    <w:p w14:paraId="1F42C962" w14:textId="77777777" w:rsidR="00B70A0A" w:rsidRDefault="00B70A0A" w:rsidP="00491C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FD4931" w14:textId="7EA9F32B" w:rsidR="004D1AA5" w:rsidRDefault="00F437A1">
    <w:pPr>
      <w:pStyle w:val="Footer"/>
      <w:jc w:val="right"/>
    </w:pPr>
    <w:r>
      <w:t>Policy Name and Number</w:t>
    </w:r>
    <w:r w:rsidR="004D1AA5">
      <w:ptab w:relativeTo="margin" w:alignment="center" w:leader="none"/>
    </w:r>
    <w:r>
      <w:t>Date of Document</w:t>
    </w:r>
    <w:r w:rsidR="004D1AA5">
      <w:ptab w:relativeTo="margin" w:alignment="right" w:leader="none"/>
    </w:r>
    <w:r>
      <w:rPr>
        <w:color w:val="7F7F7F" w:themeColor="background1" w:themeShade="7F"/>
        <w:spacing w:val="60"/>
      </w:rPr>
      <w:t>Page</w:t>
    </w:r>
    <w:r>
      <w:t xml:space="preserve"> |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bCs/>
        <w:noProof/>
      </w:rPr>
      <w:t>1</w:t>
    </w:r>
    <w:r>
      <w:rPr>
        <w:b/>
        <w:bCs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3CF0C" w14:textId="77777777" w:rsidR="00B70A0A" w:rsidRDefault="00B70A0A" w:rsidP="00491C47">
      <w:pPr>
        <w:spacing w:after="0" w:line="240" w:lineRule="auto"/>
      </w:pPr>
      <w:r>
        <w:separator/>
      </w:r>
    </w:p>
  </w:footnote>
  <w:footnote w:type="continuationSeparator" w:id="0">
    <w:p w14:paraId="77F3E4A8" w14:textId="77777777" w:rsidR="00B70A0A" w:rsidRDefault="00B70A0A" w:rsidP="00491C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C79C48" w14:textId="1ABD2474" w:rsidR="003B227F" w:rsidRDefault="003B227F">
    <w:pPr>
      <w:pStyle w:val="Header"/>
    </w:pPr>
    <w:r>
      <w:rPr>
        <w:noProof/>
      </w:rPr>
      <w:drawing>
        <wp:inline distT="0" distB="0" distL="0" distR="0" wp14:anchorId="42F232E5" wp14:editId="609742BF">
          <wp:extent cx="2343600" cy="748800"/>
          <wp:effectExtent l="0" t="0" r="0" b="0"/>
          <wp:docPr id="1292217911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2217911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600" cy="74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DFB96DF" w14:textId="77777777" w:rsidR="003B227F" w:rsidRDefault="003B2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1E64CB"/>
    <w:multiLevelType w:val="hybridMultilevel"/>
    <w:tmpl w:val="35CEA3C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CA5A3B"/>
    <w:multiLevelType w:val="hybridMultilevel"/>
    <w:tmpl w:val="8A1270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C405BB"/>
    <w:multiLevelType w:val="multilevel"/>
    <w:tmpl w:val="8D740EA8"/>
    <w:lvl w:ilvl="0">
      <w:start w:val="1"/>
      <w:numFmt w:val="decimal"/>
      <w:pStyle w:val="Heading1"/>
      <w:suff w:val="space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suff w:val="space"/>
      <w:lvlText w:val="%1.%2. "/>
      <w:lvlJc w:val="left"/>
      <w:pPr>
        <w:ind w:left="720" w:hanging="360"/>
      </w:pPr>
    </w:lvl>
    <w:lvl w:ilvl="2">
      <w:start w:val="1"/>
      <w:numFmt w:val="decimal"/>
      <w:pStyle w:val="Heading3"/>
      <w:suff w:val="space"/>
      <w:lvlText w:val="%1.%2.%3. "/>
      <w:lvlJc w:val="left"/>
      <w:pPr>
        <w:ind w:left="1080" w:hanging="360"/>
      </w:pPr>
    </w:lvl>
    <w:lvl w:ilvl="3">
      <w:start w:val="1"/>
      <w:numFmt w:val="decimal"/>
      <w:pStyle w:val="Heading4"/>
      <w:suff w:val="space"/>
      <w:lvlText w:val="%1.%2.%3.%4."/>
      <w:lvlJc w:val="left"/>
      <w:pPr>
        <w:ind w:left="1440" w:hanging="360"/>
      </w:pPr>
    </w:lvl>
    <w:lvl w:ilvl="4">
      <w:start w:val="1"/>
      <w:numFmt w:val="decimal"/>
      <w:pStyle w:val="Heading5"/>
      <w:suff w:val="space"/>
      <w:lvlText w:val="%1.%2.%3.%4.%5."/>
      <w:lvlJc w:val="left"/>
      <w:pPr>
        <w:ind w:left="1800" w:hanging="360"/>
      </w:pPr>
    </w:lvl>
    <w:lvl w:ilvl="5">
      <w:start w:val="1"/>
      <w:numFmt w:val="none"/>
      <w:lvlText w:val=""/>
      <w:lvlJc w:val="left"/>
      <w:pPr>
        <w:ind w:left="2160" w:hanging="360"/>
      </w:pPr>
    </w:lvl>
    <w:lvl w:ilvl="6">
      <w:start w:val="1"/>
      <w:numFmt w:val="none"/>
      <w:lvlText w:val="%7"/>
      <w:lvlJc w:val="left"/>
      <w:pPr>
        <w:ind w:left="2520" w:hanging="360"/>
      </w:pPr>
    </w:lvl>
    <w:lvl w:ilvl="7">
      <w:start w:val="1"/>
      <w:numFmt w:val="none"/>
      <w:lvlText w:val=""/>
      <w:lvlJc w:val="left"/>
      <w:pPr>
        <w:ind w:left="2880" w:hanging="360"/>
      </w:pPr>
    </w:lvl>
    <w:lvl w:ilvl="8">
      <w:start w:val="1"/>
      <w:numFmt w:val="none"/>
      <w:lvlText w:val=""/>
      <w:lvlJc w:val="left"/>
      <w:pPr>
        <w:ind w:left="3240" w:hanging="360"/>
      </w:pPr>
    </w:lvl>
  </w:abstractNum>
  <w:abstractNum w:abstractNumId="3" w15:restartNumberingAfterBreak="0">
    <w:nsid w:val="3D911967"/>
    <w:multiLevelType w:val="hybridMultilevel"/>
    <w:tmpl w:val="539257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8028A2"/>
    <w:multiLevelType w:val="hybridMultilevel"/>
    <w:tmpl w:val="FB0CB91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0B4480"/>
    <w:multiLevelType w:val="hybridMultilevel"/>
    <w:tmpl w:val="2AFC83F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5229689">
    <w:abstractNumId w:val="5"/>
  </w:num>
  <w:num w:numId="2" w16cid:durableId="971328938">
    <w:abstractNumId w:val="3"/>
  </w:num>
  <w:num w:numId="3" w16cid:durableId="11617003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5935097">
    <w:abstractNumId w:val="0"/>
  </w:num>
  <w:num w:numId="5" w16cid:durableId="343243923">
    <w:abstractNumId w:val="4"/>
  </w:num>
  <w:num w:numId="6" w16cid:durableId="9130045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78A"/>
    <w:rsid w:val="0004741B"/>
    <w:rsid w:val="0008555B"/>
    <w:rsid w:val="0009275B"/>
    <w:rsid w:val="00095481"/>
    <w:rsid w:val="001329EB"/>
    <w:rsid w:val="00155C33"/>
    <w:rsid w:val="001E1489"/>
    <w:rsid w:val="00201EF8"/>
    <w:rsid w:val="00262FE2"/>
    <w:rsid w:val="002977F2"/>
    <w:rsid w:val="0033169A"/>
    <w:rsid w:val="0033361F"/>
    <w:rsid w:val="003715EB"/>
    <w:rsid w:val="0038095F"/>
    <w:rsid w:val="00396CB0"/>
    <w:rsid w:val="003A4148"/>
    <w:rsid w:val="003B227F"/>
    <w:rsid w:val="003F4F26"/>
    <w:rsid w:val="00440297"/>
    <w:rsid w:val="00445FF5"/>
    <w:rsid w:val="0047253E"/>
    <w:rsid w:val="00482449"/>
    <w:rsid w:val="00491C47"/>
    <w:rsid w:val="004D1AA5"/>
    <w:rsid w:val="004F078A"/>
    <w:rsid w:val="004F1754"/>
    <w:rsid w:val="004F4EA4"/>
    <w:rsid w:val="005131D7"/>
    <w:rsid w:val="00537FD7"/>
    <w:rsid w:val="00594393"/>
    <w:rsid w:val="00594D4A"/>
    <w:rsid w:val="0061673F"/>
    <w:rsid w:val="0062404F"/>
    <w:rsid w:val="00637079"/>
    <w:rsid w:val="006C2FEC"/>
    <w:rsid w:val="007075DD"/>
    <w:rsid w:val="00726F2D"/>
    <w:rsid w:val="00761348"/>
    <w:rsid w:val="007C6A3A"/>
    <w:rsid w:val="0086639E"/>
    <w:rsid w:val="00872C4D"/>
    <w:rsid w:val="008861CF"/>
    <w:rsid w:val="008945CC"/>
    <w:rsid w:val="008A7EC6"/>
    <w:rsid w:val="008E1033"/>
    <w:rsid w:val="008F29E8"/>
    <w:rsid w:val="00902882"/>
    <w:rsid w:val="009962F0"/>
    <w:rsid w:val="009E60E3"/>
    <w:rsid w:val="00A02841"/>
    <w:rsid w:val="00A02852"/>
    <w:rsid w:val="00A32B69"/>
    <w:rsid w:val="00A469EE"/>
    <w:rsid w:val="00A700C3"/>
    <w:rsid w:val="00A75758"/>
    <w:rsid w:val="00A82FBF"/>
    <w:rsid w:val="00AB7774"/>
    <w:rsid w:val="00AC1D5F"/>
    <w:rsid w:val="00AD1384"/>
    <w:rsid w:val="00AD6F2B"/>
    <w:rsid w:val="00AD75B2"/>
    <w:rsid w:val="00B26323"/>
    <w:rsid w:val="00B546CF"/>
    <w:rsid w:val="00B70A0A"/>
    <w:rsid w:val="00BD68F4"/>
    <w:rsid w:val="00BE59AC"/>
    <w:rsid w:val="00C223C0"/>
    <w:rsid w:val="00C62535"/>
    <w:rsid w:val="00C92160"/>
    <w:rsid w:val="00D35FE1"/>
    <w:rsid w:val="00D466A5"/>
    <w:rsid w:val="00D802BE"/>
    <w:rsid w:val="00DB4AE7"/>
    <w:rsid w:val="00DC22EC"/>
    <w:rsid w:val="00E07D89"/>
    <w:rsid w:val="00E40697"/>
    <w:rsid w:val="00E4322B"/>
    <w:rsid w:val="00E67B62"/>
    <w:rsid w:val="00ED2016"/>
    <w:rsid w:val="00EE1067"/>
    <w:rsid w:val="00EF4F0D"/>
    <w:rsid w:val="00F07B97"/>
    <w:rsid w:val="00F37978"/>
    <w:rsid w:val="00F437A1"/>
    <w:rsid w:val="00F75175"/>
    <w:rsid w:val="00F873BA"/>
    <w:rsid w:val="00FC3602"/>
    <w:rsid w:val="00FF2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BF34D6F"/>
  <w15:chartTrackingRefBased/>
  <w15:docId w15:val="{AFC38C94-05DC-4C38-A8D8-919C6CD21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Heading2"/>
    <w:link w:val="Heading1Char"/>
    <w:uiPriority w:val="9"/>
    <w:qFormat/>
    <w:rsid w:val="00EF4F0D"/>
    <w:pPr>
      <w:numPr>
        <w:numId w:val="3"/>
      </w:numPr>
      <w:spacing w:line="240" w:lineRule="auto"/>
      <w:outlineLvl w:val="0"/>
    </w:pPr>
    <w:rPr>
      <w:rFonts w:ascii="Tahoma" w:eastAsiaTheme="majorEastAsia" w:hAnsi="Tahoma" w:cstheme="majorBidi"/>
      <w:b/>
      <w:color w:val="000000" w:themeColor="text1"/>
      <w:kern w:val="0"/>
      <w:sz w:val="24"/>
      <w:szCs w:val="32"/>
      <w14:ligatures w14:val="none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EF4F0D"/>
    <w:pPr>
      <w:numPr>
        <w:ilvl w:val="1"/>
        <w:numId w:val="3"/>
      </w:numPr>
      <w:spacing w:line="240" w:lineRule="auto"/>
      <w:outlineLvl w:val="1"/>
    </w:pPr>
    <w:rPr>
      <w:rFonts w:ascii="Tahoma" w:eastAsiaTheme="majorEastAsia" w:hAnsi="Tahoma" w:cstheme="majorBidi"/>
      <w:kern w:val="0"/>
      <w:sz w:val="24"/>
      <w:szCs w:val="26"/>
      <w14:ligatures w14:val="none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EF4F0D"/>
    <w:pPr>
      <w:numPr>
        <w:ilvl w:val="2"/>
        <w:numId w:val="3"/>
      </w:numPr>
      <w:spacing w:after="120" w:line="240" w:lineRule="auto"/>
      <w:outlineLvl w:val="2"/>
    </w:pPr>
    <w:rPr>
      <w:rFonts w:ascii="Tahoma" w:eastAsiaTheme="majorEastAsia" w:hAnsi="Tahoma" w:cstheme="majorBidi"/>
      <w:kern w:val="0"/>
      <w:sz w:val="24"/>
      <w:szCs w:val="24"/>
      <w14:ligatures w14:val="none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EF4F0D"/>
    <w:pPr>
      <w:keepNext/>
      <w:keepLines/>
      <w:numPr>
        <w:ilvl w:val="3"/>
        <w:numId w:val="3"/>
      </w:numPr>
      <w:spacing w:after="120" w:line="240" w:lineRule="auto"/>
      <w:outlineLvl w:val="3"/>
    </w:pPr>
    <w:rPr>
      <w:rFonts w:ascii="Tahoma" w:eastAsiaTheme="majorEastAsia" w:hAnsi="Tahoma" w:cstheme="majorBidi"/>
      <w:iCs/>
      <w:kern w:val="0"/>
      <w:sz w:val="24"/>
      <w14:ligatures w14:val="none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EF4F0D"/>
    <w:pPr>
      <w:keepNext/>
      <w:keepLines/>
      <w:numPr>
        <w:ilvl w:val="4"/>
        <w:numId w:val="3"/>
      </w:numPr>
      <w:spacing w:after="120" w:line="240" w:lineRule="auto"/>
      <w:outlineLvl w:val="4"/>
    </w:pPr>
    <w:rPr>
      <w:rFonts w:ascii="Tahoma" w:eastAsiaTheme="majorEastAsia" w:hAnsi="Tahoma" w:cstheme="majorBidi"/>
      <w:kern w:val="0"/>
      <w:sz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F078A"/>
    <w:pPr>
      <w:spacing w:after="0" w:line="240" w:lineRule="auto"/>
    </w:pPr>
  </w:style>
  <w:style w:type="table" w:styleId="TableGrid">
    <w:name w:val="Table Grid"/>
    <w:basedOn w:val="TableNormal"/>
    <w:uiPriority w:val="39"/>
    <w:rsid w:val="00F379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EF4F0D"/>
    <w:rPr>
      <w:rFonts w:ascii="Tahoma" w:eastAsiaTheme="majorEastAsia" w:hAnsi="Tahoma" w:cstheme="majorBidi"/>
      <w:b/>
      <w:color w:val="000000" w:themeColor="text1"/>
      <w:kern w:val="0"/>
      <w:sz w:val="24"/>
      <w:szCs w:val="32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4F0D"/>
    <w:rPr>
      <w:rFonts w:ascii="Tahoma" w:eastAsiaTheme="majorEastAsia" w:hAnsi="Tahoma" w:cstheme="majorBidi"/>
      <w:kern w:val="0"/>
      <w:sz w:val="24"/>
      <w:szCs w:val="26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4F0D"/>
    <w:rPr>
      <w:rFonts w:ascii="Tahoma" w:eastAsiaTheme="majorEastAsia" w:hAnsi="Tahoma" w:cstheme="majorBidi"/>
      <w:kern w:val="0"/>
      <w:sz w:val="24"/>
      <w:szCs w:val="24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4F0D"/>
    <w:rPr>
      <w:rFonts w:ascii="Tahoma" w:eastAsiaTheme="majorEastAsia" w:hAnsi="Tahoma" w:cstheme="majorBidi"/>
      <w:iCs/>
      <w:kern w:val="0"/>
      <w:sz w:val="24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4F0D"/>
    <w:rPr>
      <w:rFonts w:ascii="Tahoma" w:eastAsiaTheme="majorEastAsia" w:hAnsi="Tahoma" w:cstheme="majorBidi"/>
      <w:kern w:val="0"/>
      <w:sz w:val="24"/>
      <w14:ligatures w14:val="none"/>
    </w:rPr>
  </w:style>
  <w:style w:type="paragraph" w:styleId="ListParagraph">
    <w:name w:val="List Paragraph"/>
    <w:basedOn w:val="Normal"/>
    <w:uiPriority w:val="34"/>
    <w:qFormat/>
    <w:rsid w:val="000927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46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491C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1C47"/>
  </w:style>
  <w:style w:type="paragraph" w:styleId="Footer">
    <w:name w:val="footer"/>
    <w:basedOn w:val="Normal"/>
    <w:link w:val="FooterChar"/>
    <w:uiPriority w:val="99"/>
    <w:unhideWhenUsed/>
    <w:rsid w:val="00491C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1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283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693AE-7EDF-4B8D-9EC6-B53C5EE61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529</Words>
  <Characters>3019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Ross</dc:creator>
  <cp:keywords/>
  <dc:description/>
  <cp:lastModifiedBy>June Stanley</cp:lastModifiedBy>
  <cp:revision>2</cp:revision>
  <cp:lastPrinted>2023-11-28T02:13:00Z</cp:lastPrinted>
  <dcterms:created xsi:type="dcterms:W3CDTF">2024-07-16T19:21:00Z</dcterms:created>
  <dcterms:modified xsi:type="dcterms:W3CDTF">2024-07-16T19:21:00Z</dcterms:modified>
</cp:coreProperties>
</file>