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8E684" w14:textId="45EF04F8" w:rsidR="000D0F32" w:rsidRDefault="000D0F32" w:rsidP="000D0F32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0D7EBD">
        <w:rPr>
          <w:rFonts w:ascii="Arial" w:hAnsi="Arial" w:cs="Arial"/>
          <w:sz w:val="24"/>
          <w:szCs w:val="24"/>
        </w:rPr>
        <w:t>February 23</w:t>
      </w:r>
      <w:r w:rsidR="00E80060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E80060">
        <w:rPr>
          <w:rFonts w:ascii="Arial" w:hAnsi="Arial" w:cs="Arial"/>
          <w:sz w:val="24"/>
          <w:szCs w:val="24"/>
        </w:rPr>
        <w:t>2022</w:t>
      </w:r>
      <w:proofErr w:type="gramEnd"/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>Dawson Creek –</w:t>
      </w:r>
      <w:r w:rsidR="00C0355C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1BEC50BA" w:rsidR="000D0F32" w:rsidRDefault="000D0F32" w:rsidP="006A39BD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 w:rsidR="006A39BD">
        <w:rPr>
          <w:rFonts w:ascii="Arial" w:hAnsi="Arial" w:cs="Arial"/>
          <w:sz w:val="20"/>
          <w:szCs w:val="20"/>
        </w:rPr>
        <w:t xml:space="preserve">Territorial </w:t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</w:r>
      <w:r w:rsidR="006A39BD" w:rsidRPr="006A39BD">
        <w:rPr>
          <w:rFonts w:ascii="Arial" w:hAnsi="Arial" w:cs="Arial"/>
          <w:sz w:val="20"/>
          <w:szCs w:val="20"/>
        </w:rPr>
        <w:t>Northern Lights College expresses gratitude for the First Nations people of the Cree,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Dene, Dane-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zaa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>,</w:t>
      </w:r>
      <w:r w:rsidR="006A39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Kaska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Saulteau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Tse’khene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 xml:space="preserve">, Tahltan and </w:t>
      </w:r>
      <w:proofErr w:type="spellStart"/>
      <w:r w:rsidR="006A39BD" w:rsidRPr="006A39BD">
        <w:rPr>
          <w:rFonts w:ascii="Arial" w:hAnsi="Arial" w:cs="Arial"/>
          <w:sz w:val="20"/>
          <w:szCs w:val="20"/>
        </w:rPr>
        <w:t>Tlinglit</w:t>
      </w:r>
      <w:proofErr w:type="spellEnd"/>
      <w:r w:rsidR="006A39BD" w:rsidRPr="006A39BD">
        <w:rPr>
          <w:rFonts w:ascii="Arial" w:hAnsi="Arial" w:cs="Arial"/>
          <w:sz w:val="20"/>
          <w:szCs w:val="20"/>
        </w:rPr>
        <w:t xml:space="preserve"> for sharing their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territory with us.</w:t>
      </w:r>
    </w:p>
    <w:p w14:paraId="58F1B3F0" w14:textId="77777777" w:rsidR="00C70F86" w:rsidRPr="003F7B12" w:rsidRDefault="00C70F86" w:rsidP="003F7B12">
      <w:pPr>
        <w:rPr>
          <w:rFonts w:ascii="Arial" w:hAnsi="Arial" w:cs="Arial"/>
          <w:sz w:val="24"/>
          <w:szCs w:val="24"/>
        </w:rPr>
      </w:pPr>
    </w:p>
    <w:p w14:paraId="35865049" w14:textId="28EFBBD5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43005158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C61DE7">
        <w:rPr>
          <w:rFonts w:ascii="Arial" w:hAnsi="Arial" w:cs="Arial"/>
          <w:sz w:val="24"/>
          <w:szCs w:val="24"/>
        </w:rPr>
        <w:t xml:space="preserve">January 26, </w:t>
      </w:r>
      <w:proofErr w:type="gramStart"/>
      <w:r w:rsidR="00C61DE7">
        <w:rPr>
          <w:rFonts w:ascii="Arial" w:hAnsi="Arial" w:cs="Arial"/>
          <w:sz w:val="24"/>
          <w:szCs w:val="24"/>
        </w:rPr>
        <w:t>2022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34BF71" w14:textId="434BDE75" w:rsidR="000D0F32" w:rsidRPr="000D0F32" w:rsidRDefault="009B5C2A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0A21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06526049" r:id="rId6"/>
        </w:object>
      </w:r>
    </w:p>
    <w:p w14:paraId="07644C65" w14:textId="18A315CB" w:rsidR="000D0F32" w:rsidRPr="006A39BD" w:rsidRDefault="000D0F32" w:rsidP="006A39B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4F644B26" w14:textId="5670193B" w:rsidR="009B5C2A" w:rsidRPr="009B5C2A" w:rsidRDefault="009B5C2A" w:rsidP="009B5C2A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41823036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706526050" r:id="rId8"/>
        </w:object>
      </w: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7BBE3C2" w14:textId="255F6C87" w:rsidR="00A06732" w:rsidRDefault="007F1471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>
        <w:rPr>
          <w:rFonts w:ascii="Arial" w:hAnsi="Arial" w:cs="Arial"/>
          <w:sz w:val="24"/>
          <w:szCs w:val="24"/>
        </w:rPr>
        <w:t xml:space="preserve">Revised </w:t>
      </w:r>
      <w:r w:rsidR="00E51970">
        <w:rPr>
          <w:rFonts w:ascii="Arial" w:hAnsi="Arial" w:cs="Arial"/>
          <w:sz w:val="24"/>
          <w:szCs w:val="24"/>
        </w:rPr>
        <w:t>ABT Program Guides</w:t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8006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>K. Lewis</w:t>
      </w:r>
    </w:p>
    <w:p w14:paraId="2F30ED7C" w14:textId="592D8A43" w:rsidR="007F39E2" w:rsidRDefault="009B5C2A" w:rsidP="00A0673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C0E90B1">
          <v:shape id="_x0000_i1027" type="#_x0000_t75" style="width:77.25pt;height:49.5pt" o:ole="">
            <v:imagedata r:id="rId9" o:title=""/>
          </v:shape>
          <o:OLEObject Type="Embed" ProgID="AcroExch.Document.DC" ShapeID="_x0000_i1027" DrawAspect="Icon" ObjectID="_1706526051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07612D5D">
          <v:shape id="_x0000_i1028" type="#_x0000_t75" style="width:77.25pt;height:49.5pt" o:ole="">
            <v:imagedata r:id="rId11" o:title=""/>
          </v:shape>
          <o:OLEObject Type="Embed" ProgID="AcroExch.Document.DC" ShapeID="_x0000_i1028" DrawAspect="Icon" ObjectID="_1706526052" r:id="rId12"/>
        </w:object>
      </w:r>
      <w:r>
        <w:rPr>
          <w:rFonts w:ascii="Arial" w:hAnsi="Arial" w:cs="Arial"/>
          <w:sz w:val="24"/>
          <w:szCs w:val="24"/>
        </w:rPr>
        <w:object w:dxaOrig="1543" w:dyaOrig="991" w14:anchorId="7C37DFA8">
          <v:shape id="_x0000_i1029" type="#_x0000_t75" style="width:77.25pt;height:49.5pt" o:ole="">
            <v:imagedata r:id="rId13" o:title=""/>
          </v:shape>
          <o:OLEObject Type="Embed" ProgID="AcroExch.Document.DC" ShapeID="_x0000_i1029" DrawAspect="Icon" ObjectID="_1706526053" r:id="rId14"/>
        </w:object>
      </w:r>
      <w:r>
        <w:rPr>
          <w:rFonts w:ascii="Arial" w:hAnsi="Arial" w:cs="Arial"/>
          <w:sz w:val="24"/>
          <w:szCs w:val="24"/>
        </w:rPr>
        <w:object w:dxaOrig="1543" w:dyaOrig="991" w14:anchorId="431E0342">
          <v:shape id="_x0000_i1030" type="#_x0000_t75" style="width:77.25pt;height:49.5pt" o:ole="">
            <v:imagedata r:id="rId15" o:title=""/>
          </v:shape>
          <o:OLEObject Type="Embed" ProgID="AcroExch.Document.DC" ShapeID="_x0000_i1030" DrawAspect="Icon" ObjectID="_1706526054" r:id="rId16"/>
        </w:object>
      </w:r>
    </w:p>
    <w:p w14:paraId="7399FB5C" w14:textId="52991D59" w:rsidR="00BA54CF" w:rsidRDefault="00A06732" w:rsidP="00CB12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41BC8B2A" w14:textId="04E02CD6" w:rsidR="009B5C2A" w:rsidRDefault="00E7323B" w:rsidP="009B5C2A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bookmarkEnd w:id="0"/>
      <w:bookmarkEnd w:id="1"/>
      <w:r w:rsidR="007F1471">
        <w:rPr>
          <w:rFonts w:ascii="Times New Roman"/>
          <w:i/>
          <w:spacing w:val="-1"/>
          <w:sz w:val="24"/>
        </w:rPr>
        <w:t xml:space="preserve"> </w:t>
      </w:r>
      <w:r w:rsidR="007F1471"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6B1BD0" w:rsidRPr="006B1BD0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Guides for ABT Administrative Assistant, ABT Financial Assistant and ABT Office Assistant.</w:t>
      </w:r>
    </w:p>
    <w:p w14:paraId="2724CEAB" w14:textId="77777777" w:rsidR="009B5C2A" w:rsidRPr="009B5C2A" w:rsidRDefault="009B5C2A" w:rsidP="009B5C2A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</w:p>
    <w:p w14:paraId="1170B13D" w14:textId="46703534" w:rsidR="00E51970" w:rsidRDefault="00E51970" w:rsidP="00E51970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Revised EASL Program Guide and Course Outlines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K. Lewis</w:t>
      </w:r>
    </w:p>
    <w:p w14:paraId="2B4C2ED4" w14:textId="0AD6AB93" w:rsidR="00E51970" w:rsidRDefault="009B5C2A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6B9A02E7">
          <v:shape id="_x0000_i1031" type="#_x0000_t75" style="width:77.25pt;height:49.5pt" o:ole="">
            <v:imagedata r:id="rId17" o:title=""/>
          </v:shape>
          <o:OLEObject Type="Embed" ProgID="AcroExch.Document.DC" ShapeID="_x0000_i1031" DrawAspect="Icon" ObjectID="_1706526055" r:id="rId18"/>
        </w:object>
      </w:r>
      <w:r>
        <w:rPr>
          <w:rFonts w:ascii="Arial" w:hAnsi="Arial" w:cs="Arial"/>
          <w:sz w:val="24"/>
          <w:szCs w:val="24"/>
        </w:rPr>
        <w:object w:dxaOrig="1543" w:dyaOrig="991" w14:anchorId="6AFFF094">
          <v:shape id="_x0000_i1032" type="#_x0000_t75" style="width:77.25pt;height:49.5pt" o:ole="">
            <v:imagedata r:id="rId19" o:title=""/>
          </v:shape>
          <o:OLEObject Type="Embed" ProgID="AcroExch.Document.DC" ShapeID="_x0000_i1032" DrawAspect="Icon" ObjectID="_1706526056" r:id="rId20"/>
        </w:object>
      </w:r>
      <w:r>
        <w:rPr>
          <w:rFonts w:ascii="Arial" w:hAnsi="Arial" w:cs="Arial"/>
          <w:sz w:val="24"/>
          <w:szCs w:val="24"/>
        </w:rPr>
        <w:object w:dxaOrig="1543" w:dyaOrig="991" w14:anchorId="431D4E35">
          <v:shape id="_x0000_i1033" type="#_x0000_t75" style="width:77.25pt;height:49.5pt" o:ole="">
            <v:imagedata r:id="rId21" o:title=""/>
          </v:shape>
          <o:OLEObject Type="Embed" ProgID="AcroExch.Document.DC" ShapeID="_x0000_i1033" DrawAspect="Icon" ObjectID="_1706526057" r:id="rId22"/>
        </w:object>
      </w:r>
      <w:r>
        <w:rPr>
          <w:rFonts w:ascii="Arial" w:hAnsi="Arial" w:cs="Arial"/>
          <w:sz w:val="24"/>
          <w:szCs w:val="24"/>
        </w:rPr>
        <w:object w:dxaOrig="1543" w:dyaOrig="991" w14:anchorId="03800518">
          <v:shape id="_x0000_i1034" type="#_x0000_t75" style="width:77.25pt;height:49.5pt" o:ole="">
            <v:imagedata r:id="rId23" o:title=""/>
          </v:shape>
          <o:OLEObject Type="Embed" ProgID="AcroExch.Document.DC" ShapeID="_x0000_i1034" DrawAspect="Icon" ObjectID="_1706526058" r:id="rId24"/>
        </w:object>
      </w:r>
      <w:r>
        <w:rPr>
          <w:rFonts w:ascii="Arial" w:hAnsi="Arial" w:cs="Arial"/>
          <w:sz w:val="24"/>
          <w:szCs w:val="24"/>
        </w:rPr>
        <w:object w:dxaOrig="1543" w:dyaOrig="991" w14:anchorId="28E216C5">
          <v:shape id="_x0000_i1035" type="#_x0000_t75" style="width:77.25pt;height:49.5pt" o:ole="">
            <v:imagedata r:id="rId25" o:title=""/>
          </v:shape>
          <o:OLEObject Type="Embed" ProgID="AcroExch.Document.DC" ShapeID="_x0000_i1035" DrawAspect="Icon" ObjectID="_1706526059" r:id="rId26"/>
        </w:object>
      </w:r>
      <w:r>
        <w:rPr>
          <w:rFonts w:ascii="Arial" w:hAnsi="Arial" w:cs="Arial"/>
          <w:sz w:val="24"/>
          <w:szCs w:val="24"/>
        </w:rPr>
        <w:object w:dxaOrig="1543" w:dyaOrig="991" w14:anchorId="6E94C72C">
          <v:shape id="_x0000_i1036" type="#_x0000_t75" style="width:77.25pt;height:49.5pt" o:ole="">
            <v:imagedata r:id="rId27" o:title=""/>
          </v:shape>
          <o:OLEObject Type="Embed" ProgID="AcroExch.Document.DC" ShapeID="_x0000_i1036" DrawAspect="Icon" ObjectID="_1706526060" r:id="rId28"/>
        </w:object>
      </w:r>
      <w:r>
        <w:rPr>
          <w:rFonts w:ascii="Arial" w:hAnsi="Arial" w:cs="Arial"/>
          <w:sz w:val="24"/>
          <w:szCs w:val="24"/>
        </w:rPr>
        <w:object w:dxaOrig="1543" w:dyaOrig="991" w14:anchorId="6880E664">
          <v:shape id="_x0000_i1037" type="#_x0000_t75" style="width:77.25pt;height:49.5pt" o:ole="">
            <v:imagedata r:id="rId29" o:title=""/>
          </v:shape>
          <o:OLEObject Type="Embed" ProgID="AcroExch.Document.DC" ShapeID="_x0000_i1037" DrawAspect="Icon" ObjectID="_1706526061" r:id="rId30"/>
        </w:object>
      </w:r>
    </w:p>
    <w:p w14:paraId="59DD7903" w14:textId="77777777" w:rsidR="009B5C2A" w:rsidRDefault="009B5C2A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24AD414D" w14:textId="2F4A8BAF" w:rsidR="00E51970" w:rsidRDefault="00E51970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25AEE8FD" w14:textId="320418D4" w:rsidR="00E51970" w:rsidRDefault="00E51970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6B1BD0" w:rsidRPr="006B1BD0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 for English as a Second Language and the revised Course Outlines for EASL 020, EASL 030, EASL 040, EASL 050 and EASL 060.</w:t>
      </w:r>
    </w:p>
    <w:p w14:paraId="477DD937" w14:textId="77777777" w:rsidR="009B5C2A" w:rsidRDefault="009B5C2A" w:rsidP="000D0F32">
      <w:pPr>
        <w:rPr>
          <w:rFonts w:ascii="Arial" w:hAnsi="Arial" w:cs="Arial"/>
          <w:b/>
          <w:bCs/>
          <w:sz w:val="24"/>
          <w:szCs w:val="24"/>
        </w:rPr>
      </w:pPr>
    </w:p>
    <w:p w14:paraId="37D24EA6" w14:textId="4A194BCD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467A2C43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 Policy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1471">
        <w:rPr>
          <w:rFonts w:ascii="Arial" w:hAnsi="Arial" w:cs="Arial"/>
          <w:sz w:val="24"/>
          <w:szCs w:val="24"/>
        </w:rPr>
        <w:t>W. Stokes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0227301E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Curriculum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1A32C6D6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 xml:space="preserve">       </w:t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P. Rodriguez</w:t>
      </w:r>
    </w:p>
    <w:p w14:paraId="6EE2F313" w14:textId="77777777" w:rsidR="006B1BD0" w:rsidRDefault="006B1BD0" w:rsidP="000D0F32">
      <w:pPr>
        <w:rPr>
          <w:rFonts w:ascii="Arial" w:hAnsi="Arial" w:cs="Arial"/>
          <w:sz w:val="24"/>
          <w:szCs w:val="24"/>
        </w:rPr>
      </w:pPr>
    </w:p>
    <w:p w14:paraId="5B8FA352" w14:textId="5008AF3A" w:rsidR="00C70F86" w:rsidRPr="00533E66" w:rsidRDefault="000D0F32" w:rsidP="00533E66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</w:p>
    <w:p w14:paraId="35D6980D" w14:textId="081CBF71" w:rsidR="00E51970" w:rsidRDefault="00157A42" w:rsidP="00E51970">
      <w:pPr>
        <w:pStyle w:val="ListParagraph"/>
        <w:numPr>
          <w:ilvl w:val="0"/>
          <w:numId w:val="1"/>
        </w:numPr>
      </w:pPr>
      <w:bookmarkStart w:id="2" w:name="_Hlk85532153"/>
      <w:r w:rsidRPr="00157A42">
        <w:rPr>
          <w:rFonts w:ascii="Arial" w:hAnsi="Arial" w:cs="Arial"/>
          <w:sz w:val="24"/>
          <w:szCs w:val="24"/>
        </w:rPr>
        <w:t>Continuing Education</w:t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</w:r>
      <w:r w:rsidRPr="00157A42">
        <w:rPr>
          <w:rFonts w:ascii="Arial" w:hAnsi="Arial" w:cs="Arial"/>
          <w:sz w:val="24"/>
          <w:szCs w:val="24"/>
        </w:rPr>
        <w:tab/>
        <w:t>T. Donnelly</w:t>
      </w:r>
      <w:bookmarkEnd w:id="2"/>
      <w:r w:rsidR="00E51970">
        <w:rPr>
          <w:rFonts w:ascii="Arial" w:hAnsi="Arial" w:cs="Arial"/>
          <w:sz w:val="24"/>
          <w:szCs w:val="24"/>
        </w:rPr>
        <w:tab/>
      </w:r>
      <w:r w:rsidR="00E51970">
        <w:t>WFTR WL12 Welding Practice</w:t>
      </w:r>
    </w:p>
    <w:p w14:paraId="0493F116" w14:textId="77777777" w:rsidR="00E51970" w:rsidRDefault="00E51970" w:rsidP="00E51970">
      <w:pPr>
        <w:pStyle w:val="ListParagraph"/>
        <w:ind w:left="360" w:firstLine="360"/>
      </w:pPr>
      <w:r>
        <w:t>WFTR TI60 Ground Disturbance BC</w:t>
      </w:r>
    </w:p>
    <w:p w14:paraId="20005FC7" w14:textId="2C08F2DE" w:rsidR="0046706C" w:rsidRDefault="00E51970" w:rsidP="0046706C">
      <w:pPr>
        <w:pStyle w:val="ListParagraph"/>
        <w:ind w:left="360" w:firstLine="360"/>
      </w:pPr>
      <w:r>
        <w:t>WFTR TI170 Oil and Gas Trade Training Program</w:t>
      </w:r>
    </w:p>
    <w:p w14:paraId="6E59FCDF" w14:textId="11C939ED" w:rsidR="0046706C" w:rsidRDefault="0046706C" w:rsidP="0046706C">
      <w:pPr>
        <w:pStyle w:val="ListParagraph"/>
        <w:ind w:left="360" w:firstLine="360"/>
      </w:pPr>
      <w:r>
        <w:object w:dxaOrig="1543" w:dyaOrig="991" w14:anchorId="3B0516C2">
          <v:shape id="_x0000_i1038" type="#_x0000_t75" style="width:77.25pt;height:49.5pt" o:ole="">
            <v:imagedata r:id="rId31" o:title=""/>
          </v:shape>
          <o:OLEObject Type="Embed" ProgID="AcroExch.Document.DC" ShapeID="_x0000_i1038" DrawAspect="Icon" ObjectID="_1706526062" r:id="rId32"/>
        </w:object>
      </w:r>
      <w:r>
        <w:object w:dxaOrig="1543" w:dyaOrig="991" w14:anchorId="6A7797E4">
          <v:shape id="_x0000_i1039" type="#_x0000_t75" style="width:77.25pt;height:49.5pt" o:ole="">
            <v:imagedata r:id="rId33" o:title=""/>
          </v:shape>
          <o:OLEObject Type="Embed" ProgID="AcroExch.Document.DC" ShapeID="_x0000_i1039" DrawAspect="Icon" ObjectID="_1706526063" r:id="rId34"/>
        </w:object>
      </w:r>
      <w:r>
        <w:object w:dxaOrig="1543" w:dyaOrig="991" w14:anchorId="7704E4C4">
          <v:shape id="_x0000_i1040" type="#_x0000_t75" style="width:77.25pt;height:49.5pt" o:ole="">
            <v:imagedata r:id="rId35" o:title=""/>
          </v:shape>
          <o:OLEObject Type="Embed" ProgID="AcroExch.Document.DC" ShapeID="_x0000_i1040" DrawAspect="Icon" ObjectID="_1706526064" r:id="rId36"/>
        </w:object>
      </w:r>
    </w:p>
    <w:p w14:paraId="6FC00359" w14:textId="77777777" w:rsidR="0046706C" w:rsidRDefault="0046706C" w:rsidP="0046706C">
      <w:pPr>
        <w:pStyle w:val="ListParagraph"/>
        <w:ind w:left="360" w:firstLine="360"/>
      </w:pPr>
    </w:p>
    <w:p w14:paraId="7EE3C95E" w14:textId="62A8BA48" w:rsidR="00533E66" w:rsidRDefault="00E51970" w:rsidP="00E51970">
      <w:pPr>
        <w:pStyle w:val="ListParagraph"/>
        <w:numPr>
          <w:ilvl w:val="0"/>
          <w:numId w:val="1"/>
        </w:numPr>
      </w:pPr>
      <w:r w:rsidRPr="00E51970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reation of </w:t>
      </w:r>
      <w:r w:rsidR="007B4805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2</w:t>
      </w:r>
      <w:r w:rsidRPr="00E51970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Vice-Chair position for Education Council</w:t>
      </w:r>
      <w:r w:rsidRPr="00E51970">
        <w:rPr>
          <w:rFonts w:ascii="Arial" w:hAnsi="Arial" w:cs="Arial"/>
          <w:sz w:val="24"/>
          <w:szCs w:val="24"/>
        </w:rPr>
        <w:tab/>
      </w:r>
      <w:r w:rsidRPr="00E519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F. Rashid</w:t>
      </w:r>
      <w:r w:rsidR="00157A42">
        <w:t xml:space="preserve">             </w:t>
      </w:r>
    </w:p>
    <w:p w14:paraId="571D3A2D" w14:textId="77777777" w:rsidR="00157A42" w:rsidRPr="00157A42" w:rsidRDefault="00157A42" w:rsidP="00157A42">
      <w:pPr>
        <w:ind w:firstLine="720"/>
      </w:pPr>
    </w:p>
    <w:p w14:paraId="2EAC9617" w14:textId="2F956221" w:rsidR="00E224A2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C61DE7">
        <w:rPr>
          <w:rFonts w:ascii="Arial" w:hAnsi="Arial" w:cs="Arial"/>
          <w:sz w:val="24"/>
          <w:szCs w:val="24"/>
        </w:rPr>
        <w:t>March 23</w:t>
      </w:r>
      <w:r w:rsidR="005F66FB">
        <w:rPr>
          <w:rFonts w:ascii="Arial" w:hAnsi="Arial" w:cs="Arial"/>
          <w:sz w:val="24"/>
          <w:szCs w:val="24"/>
        </w:rPr>
        <w:t xml:space="preserve">, 2022 </w:t>
      </w:r>
    </w:p>
    <w:p w14:paraId="072D8939" w14:textId="4925BEBE" w:rsidR="000D0F32" w:rsidRPr="000D0F32" w:rsidRDefault="000D0F32" w:rsidP="00143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sectPr w:rsidR="000D0F32" w:rsidRPr="000D0F32" w:rsidSect="009B5C2A">
      <w:pgSz w:w="12240" w:h="15840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52628"/>
    <w:multiLevelType w:val="hybridMultilevel"/>
    <w:tmpl w:val="575E149E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15825"/>
    <w:multiLevelType w:val="hybridMultilevel"/>
    <w:tmpl w:val="308834AC"/>
    <w:lvl w:ilvl="0" w:tplc="E168E5D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12A6A"/>
    <w:rsid w:val="00014EEC"/>
    <w:rsid w:val="00047B40"/>
    <w:rsid w:val="0009368C"/>
    <w:rsid w:val="000A3372"/>
    <w:rsid w:val="000B6DB7"/>
    <w:rsid w:val="000C3D5B"/>
    <w:rsid w:val="000D0F32"/>
    <w:rsid w:val="000D7EBD"/>
    <w:rsid w:val="000F2A1E"/>
    <w:rsid w:val="00100606"/>
    <w:rsid w:val="00143055"/>
    <w:rsid w:val="00156217"/>
    <w:rsid w:val="00157A42"/>
    <w:rsid w:val="001B59A6"/>
    <w:rsid w:val="001F0C0C"/>
    <w:rsid w:val="001F245B"/>
    <w:rsid w:val="001F3174"/>
    <w:rsid w:val="002B6EB0"/>
    <w:rsid w:val="002C1709"/>
    <w:rsid w:val="002E67FF"/>
    <w:rsid w:val="002F3455"/>
    <w:rsid w:val="00301DC8"/>
    <w:rsid w:val="0030220B"/>
    <w:rsid w:val="00315481"/>
    <w:rsid w:val="00382939"/>
    <w:rsid w:val="003908ED"/>
    <w:rsid w:val="00396A3C"/>
    <w:rsid w:val="003D4F9D"/>
    <w:rsid w:val="003F7B12"/>
    <w:rsid w:val="00401E79"/>
    <w:rsid w:val="00415A27"/>
    <w:rsid w:val="00420608"/>
    <w:rsid w:val="00442689"/>
    <w:rsid w:val="00455829"/>
    <w:rsid w:val="0046706C"/>
    <w:rsid w:val="00470CE7"/>
    <w:rsid w:val="0049700E"/>
    <w:rsid w:val="004F1F76"/>
    <w:rsid w:val="00533E66"/>
    <w:rsid w:val="00540479"/>
    <w:rsid w:val="005872FB"/>
    <w:rsid w:val="005D7569"/>
    <w:rsid w:val="005E7496"/>
    <w:rsid w:val="005F66FB"/>
    <w:rsid w:val="0061702A"/>
    <w:rsid w:val="00652AEB"/>
    <w:rsid w:val="0067746D"/>
    <w:rsid w:val="006A2189"/>
    <w:rsid w:val="006A39BD"/>
    <w:rsid w:val="006B0EA2"/>
    <w:rsid w:val="006B1BD0"/>
    <w:rsid w:val="006B3AAA"/>
    <w:rsid w:val="007217D4"/>
    <w:rsid w:val="00735838"/>
    <w:rsid w:val="007677FF"/>
    <w:rsid w:val="00777378"/>
    <w:rsid w:val="007A5097"/>
    <w:rsid w:val="007B4805"/>
    <w:rsid w:val="007D04C7"/>
    <w:rsid w:val="007D5858"/>
    <w:rsid w:val="007F1471"/>
    <w:rsid w:val="007F203E"/>
    <w:rsid w:val="007F39E2"/>
    <w:rsid w:val="00817387"/>
    <w:rsid w:val="00833A2E"/>
    <w:rsid w:val="0083535C"/>
    <w:rsid w:val="0083626A"/>
    <w:rsid w:val="00883A97"/>
    <w:rsid w:val="00892925"/>
    <w:rsid w:val="008A1721"/>
    <w:rsid w:val="008A75AE"/>
    <w:rsid w:val="008D332E"/>
    <w:rsid w:val="009153BA"/>
    <w:rsid w:val="00921322"/>
    <w:rsid w:val="00931039"/>
    <w:rsid w:val="009629F8"/>
    <w:rsid w:val="009660B0"/>
    <w:rsid w:val="009775AF"/>
    <w:rsid w:val="00990C07"/>
    <w:rsid w:val="00990D69"/>
    <w:rsid w:val="009B5C2A"/>
    <w:rsid w:val="009D5F7B"/>
    <w:rsid w:val="00A06732"/>
    <w:rsid w:val="00A2596E"/>
    <w:rsid w:val="00A301DD"/>
    <w:rsid w:val="00A313C8"/>
    <w:rsid w:val="00A33400"/>
    <w:rsid w:val="00A6158B"/>
    <w:rsid w:val="00AB7683"/>
    <w:rsid w:val="00AD1A57"/>
    <w:rsid w:val="00AD6428"/>
    <w:rsid w:val="00AF01F0"/>
    <w:rsid w:val="00AF73B2"/>
    <w:rsid w:val="00B21815"/>
    <w:rsid w:val="00B26E08"/>
    <w:rsid w:val="00B41C75"/>
    <w:rsid w:val="00B73630"/>
    <w:rsid w:val="00BA54CF"/>
    <w:rsid w:val="00BD327F"/>
    <w:rsid w:val="00BF0DCF"/>
    <w:rsid w:val="00BF568C"/>
    <w:rsid w:val="00C0355C"/>
    <w:rsid w:val="00C05064"/>
    <w:rsid w:val="00C53A0D"/>
    <w:rsid w:val="00C61DE7"/>
    <w:rsid w:val="00C6773D"/>
    <w:rsid w:val="00C70F86"/>
    <w:rsid w:val="00C71FE3"/>
    <w:rsid w:val="00CB1270"/>
    <w:rsid w:val="00CB6C04"/>
    <w:rsid w:val="00CE6721"/>
    <w:rsid w:val="00D21390"/>
    <w:rsid w:val="00D3058C"/>
    <w:rsid w:val="00D333C9"/>
    <w:rsid w:val="00D52B44"/>
    <w:rsid w:val="00DF01B5"/>
    <w:rsid w:val="00E214F0"/>
    <w:rsid w:val="00E224A2"/>
    <w:rsid w:val="00E227D1"/>
    <w:rsid w:val="00E51970"/>
    <w:rsid w:val="00E535B1"/>
    <w:rsid w:val="00E63B9E"/>
    <w:rsid w:val="00E7323B"/>
    <w:rsid w:val="00E80060"/>
    <w:rsid w:val="00E8761A"/>
    <w:rsid w:val="00E97D19"/>
    <w:rsid w:val="00EB1D39"/>
    <w:rsid w:val="00EF6739"/>
    <w:rsid w:val="00F01CF2"/>
    <w:rsid w:val="00F24A00"/>
    <w:rsid w:val="00F561E5"/>
    <w:rsid w:val="00F61A3A"/>
    <w:rsid w:val="00F80C1C"/>
    <w:rsid w:val="00F927AB"/>
    <w:rsid w:val="00FB28A9"/>
    <w:rsid w:val="00FB43C2"/>
    <w:rsid w:val="00FB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4</cp:revision>
  <cp:lastPrinted>2020-11-18T21:46:00Z</cp:lastPrinted>
  <dcterms:created xsi:type="dcterms:W3CDTF">2022-02-16T20:52:00Z</dcterms:created>
  <dcterms:modified xsi:type="dcterms:W3CDTF">2022-02-16T21:14:00Z</dcterms:modified>
</cp:coreProperties>
</file>