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0A525E">
        <w:rPr>
          <w:rFonts w:ascii="Arial" w:hAnsi="Arial" w:cs="Arial"/>
        </w:rPr>
        <w:t>May 22</w:t>
      </w:r>
      <w:r w:rsidR="0020145D">
        <w:rPr>
          <w:rFonts w:ascii="Arial" w:hAnsi="Arial" w:cs="Arial"/>
        </w:rPr>
        <w:t xml:space="preserve">, 2019 </w:t>
      </w:r>
      <w:r w:rsidR="00D965AA">
        <w:rPr>
          <w:rFonts w:ascii="Arial" w:hAnsi="Arial" w:cs="Arial"/>
        </w:rPr>
        <w:t xml:space="preserve">at </w:t>
      </w:r>
      <w:r w:rsidR="00D965AA" w:rsidRPr="009150C9">
        <w:rPr>
          <w:rFonts w:ascii="Arial" w:hAnsi="Arial" w:cs="Arial"/>
        </w:rPr>
        <w:t>1:</w:t>
      </w:r>
      <w:r w:rsidR="009150C9" w:rsidRPr="009150C9">
        <w:rPr>
          <w:rFonts w:ascii="Arial" w:hAnsi="Arial" w:cs="Arial"/>
        </w:rPr>
        <w:t>15</w:t>
      </w:r>
      <w:r w:rsidR="00A22F49" w:rsidRPr="009150C9">
        <w:rPr>
          <w:rFonts w:ascii="Arial" w:hAnsi="Arial" w:cs="Arial"/>
        </w:rPr>
        <w:t xml:space="preserve"> </w:t>
      </w:r>
      <w:r w:rsidR="00A22F49">
        <w:rPr>
          <w:rFonts w:ascii="Arial" w:hAnsi="Arial" w:cs="Arial"/>
        </w:rPr>
        <w:t>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r>
        <w:rPr>
          <w:rFonts w:ascii="Arial" w:hAnsi="Arial" w:cs="Arial"/>
        </w:rPr>
        <w:t>Chetwynd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All my relations</w:t>
      </w:r>
      <w:r w:rsidR="0035073A">
        <w:rPr>
          <w:rFonts w:ascii="Arial" w:hAnsi="Arial" w:cs="Arial"/>
          <w:sz w:val="20"/>
        </w:rPr>
        <w:t>.</w:t>
      </w:r>
    </w:p>
    <w:p w:rsidR="00E25C9E" w:rsidRDefault="00E25C9E" w:rsidP="00EB6023">
      <w:pPr>
        <w:tabs>
          <w:tab w:val="left" w:pos="360"/>
        </w:tabs>
        <w:rPr>
          <w:rFonts w:ascii="Arial" w:hAnsi="Arial" w:cs="Arial"/>
        </w:rPr>
      </w:pPr>
    </w:p>
    <w:p w:rsidR="002B2F53" w:rsidRDefault="002B2F53" w:rsidP="00EB6023">
      <w:pPr>
        <w:tabs>
          <w:tab w:val="left" w:pos="360"/>
        </w:tabs>
        <w:rPr>
          <w:rFonts w:ascii="Arial" w:hAnsi="Arial" w:cs="Arial"/>
        </w:rPr>
      </w:pPr>
    </w:p>
    <w:p w:rsidR="006C7C5C" w:rsidRDefault="000A525E"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E25C9E" w:rsidRDefault="000B3730"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6C7C5C" w:rsidRDefault="000A525E" w:rsidP="00AF4768">
      <w:pPr>
        <w:rPr>
          <w:rFonts w:ascii="Arial" w:hAnsi="Arial" w:cs="Arial"/>
        </w:rPr>
      </w:pPr>
      <w:r>
        <w:rPr>
          <w:rFonts w:ascii="Arial" w:hAnsi="Arial" w:cs="Arial"/>
        </w:rPr>
        <w:t>2</w:t>
      </w:r>
      <w:r w:rsidR="00AF4768">
        <w:rPr>
          <w:rFonts w:ascii="Arial" w:hAnsi="Arial" w:cs="Arial"/>
        </w:rPr>
        <w:t xml:space="preserve">.  </w:t>
      </w:r>
      <w:r w:rsidR="00D01095">
        <w:rPr>
          <w:rFonts w:ascii="Arial" w:hAnsi="Arial" w:cs="Arial"/>
        </w:rPr>
        <w:t>Adoption of Minutes</w:t>
      </w:r>
      <w:r w:rsidR="00966D7F">
        <w:rPr>
          <w:rFonts w:ascii="Arial" w:hAnsi="Arial" w:cs="Arial"/>
        </w:rPr>
        <w:t xml:space="preserve"> </w:t>
      </w:r>
      <w:r>
        <w:rPr>
          <w:rFonts w:ascii="Arial" w:hAnsi="Arial" w:cs="Arial"/>
        </w:rPr>
        <w:t>April 24</w:t>
      </w:r>
      <w:r w:rsidR="00966D7F">
        <w:rPr>
          <w:rFonts w:ascii="Arial" w:hAnsi="Arial" w:cs="Arial"/>
        </w:rPr>
        <w:t>, 2019</w:t>
      </w:r>
      <w:r w:rsidR="00D01095">
        <w:rPr>
          <w:rFonts w:ascii="Arial" w:hAnsi="Arial" w:cs="Arial"/>
        </w:rPr>
        <w:tab/>
      </w:r>
      <w:r w:rsidR="00966D7F">
        <w:rPr>
          <w:rFonts w:ascii="Arial" w:hAnsi="Arial" w:cs="Arial"/>
        </w:rPr>
        <w:tab/>
      </w:r>
      <w:r w:rsidR="00966D7F">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t>F. Rashid</w:t>
      </w:r>
      <w:r w:rsidR="0013690D">
        <w:rPr>
          <w:rFonts w:ascii="Arial" w:hAnsi="Arial" w:cs="Arial"/>
        </w:rPr>
        <w:tab/>
      </w:r>
    </w:p>
    <w:p w:rsidR="00E25C9E" w:rsidRDefault="000B3730" w:rsidP="00AF4768">
      <w:pPr>
        <w:rPr>
          <w:rFonts w:ascii="Arial" w:hAnsi="Arial" w:cs="Arial"/>
        </w:rPr>
      </w:pPr>
      <w:r>
        <w:rPr>
          <w:rFonts w:ascii="Arial" w:hAnsi="Arial" w:cs="Arial"/>
        </w:rPr>
        <w:tab/>
      </w:r>
      <w:r w:rsidR="00D11757">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Acrobat.Document.11" ShapeID="_x0000_i1025" DrawAspect="Icon" ObjectID="_1619601862" r:id="rId7"/>
        </w:object>
      </w:r>
    </w:p>
    <w:p w:rsidR="000369C2" w:rsidRDefault="000369C2" w:rsidP="00AF4768">
      <w:pPr>
        <w:rPr>
          <w:rFonts w:ascii="Arial" w:hAnsi="Arial" w:cs="Arial"/>
        </w:rPr>
      </w:pPr>
    </w:p>
    <w:p w:rsidR="00782F3B" w:rsidRDefault="000A525E"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0B3730" w:rsidP="004D527C">
      <w:pPr>
        <w:tabs>
          <w:tab w:val="left" w:pos="360"/>
        </w:tabs>
        <w:rPr>
          <w:rFonts w:ascii="Arial" w:hAnsi="Arial" w:cs="Arial"/>
        </w:rPr>
      </w:pPr>
      <w:r>
        <w:rPr>
          <w:rFonts w:ascii="Arial" w:hAnsi="Arial" w:cs="Arial"/>
        </w:rPr>
        <w:tab/>
      </w:r>
      <w:r>
        <w:rPr>
          <w:rFonts w:ascii="Arial" w:hAnsi="Arial" w:cs="Arial"/>
        </w:rPr>
        <w:tab/>
      </w:r>
      <w:r w:rsidR="00D11757">
        <w:rPr>
          <w:rFonts w:ascii="Arial" w:hAnsi="Arial" w:cs="Arial"/>
        </w:rPr>
        <w:object w:dxaOrig="1530" w:dyaOrig="1002">
          <v:shape id="_x0000_i1026" type="#_x0000_t75" style="width:76.5pt;height:50.25pt" o:ole="">
            <v:imagedata r:id="rId8" o:title=""/>
          </v:shape>
          <o:OLEObject Type="Embed" ProgID="Acrobat.Document.11" ShapeID="_x0000_i1026" DrawAspect="Icon" ObjectID="_1619601863" r:id="rId9"/>
        </w:object>
      </w:r>
      <w:r w:rsidR="00924CC2">
        <w:rPr>
          <w:rFonts w:ascii="Arial" w:hAnsi="Arial" w:cs="Arial"/>
        </w:rPr>
        <w:tab/>
      </w:r>
      <w:r w:rsidR="00924CC2">
        <w:rPr>
          <w:rFonts w:ascii="Arial" w:hAnsi="Arial" w:cs="Arial"/>
        </w:rPr>
        <w:tab/>
      </w:r>
    </w:p>
    <w:p w:rsidR="000369C2" w:rsidRDefault="00924CC2" w:rsidP="004D527C">
      <w:pPr>
        <w:tabs>
          <w:tab w:val="left" w:pos="360"/>
        </w:tabs>
        <w:rPr>
          <w:rFonts w:ascii="Arial" w:hAnsi="Arial" w:cs="Arial"/>
        </w:rPr>
      </w:pPr>
      <w:r>
        <w:rPr>
          <w:rFonts w:ascii="Arial" w:hAnsi="Arial" w:cs="Arial"/>
        </w:rPr>
        <w:tab/>
      </w:r>
    </w:p>
    <w:p w:rsidR="0018510A" w:rsidRDefault="009B6B4F" w:rsidP="0018510A">
      <w:pPr>
        <w:tabs>
          <w:tab w:val="left" w:pos="360"/>
        </w:tabs>
        <w:rPr>
          <w:rFonts w:ascii="Arial" w:hAnsi="Arial" w:cs="Arial"/>
          <w:b/>
        </w:rPr>
      </w:pPr>
      <w:r>
        <w:rPr>
          <w:rFonts w:ascii="Arial" w:hAnsi="Arial" w:cs="Arial"/>
          <w:b/>
        </w:rPr>
        <w:t>Decision</w:t>
      </w:r>
    </w:p>
    <w:p w:rsidR="00FF35DC" w:rsidRDefault="00FF35DC" w:rsidP="0018510A">
      <w:pPr>
        <w:tabs>
          <w:tab w:val="left" w:pos="360"/>
        </w:tabs>
        <w:rPr>
          <w:rFonts w:ascii="Arial" w:hAnsi="Arial" w:cs="Arial"/>
          <w:b/>
        </w:rPr>
      </w:pPr>
    </w:p>
    <w:p w:rsidR="00E14D57" w:rsidRDefault="000A525E" w:rsidP="00E14D57">
      <w:pPr>
        <w:tabs>
          <w:tab w:val="left" w:pos="360"/>
        </w:tabs>
        <w:ind w:left="360" w:hanging="360"/>
        <w:rPr>
          <w:rFonts w:ascii="Arial" w:hAnsi="Arial" w:cs="Arial"/>
        </w:rPr>
      </w:pPr>
      <w:r>
        <w:rPr>
          <w:rFonts w:ascii="Arial" w:hAnsi="Arial" w:cs="Arial"/>
        </w:rPr>
        <w:t>4</w:t>
      </w:r>
      <w:r w:rsidR="00FF35DC">
        <w:rPr>
          <w:rFonts w:ascii="Arial" w:hAnsi="Arial" w:cs="Arial"/>
        </w:rPr>
        <w:t>.</w:t>
      </w:r>
      <w:r w:rsidR="00FF35DC">
        <w:rPr>
          <w:rFonts w:ascii="Arial" w:hAnsi="Arial" w:cs="Arial"/>
        </w:rPr>
        <w:tab/>
      </w:r>
      <w:r>
        <w:rPr>
          <w:rFonts w:ascii="Arial" w:hAnsi="Arial" w:cs="Arial"/>
        </w:rPr>
        <w:t>Heavy Mechanical Trades</w:t>
      </w:r>
      <w:r w:rsidR="00D01095">
        <w:rPr>
          <w:rFonts w:ascii="Arial" w:hAnsi="Arial" w:cs="Arial"/>
        </w:rPr>
        <w:tab/>
      </w:r>
      <w:r w:rsidR="00D01095">
        <w:rPr>
          <w:rFonts w:ascii="Arial" w:hAnsi="Arial" w:cs="Arial"/>
        </w:rPr>
        <w:tab/>
      </w:r>
      <w:r w:rsidR="0070124A">
        <w:rPr>
          <w:rFonts w:ascii="Arial" w:hAnsi="Arial" w:cs="Arial"/>
        </w:rPr>
        <w:tab/>
      </w:r>
      <w:r w:rsidR="00FF35DC">
        <w:rPr>
          <w:rFonts w:ascii="Arial" w:hAnsi="Arial" w:cs="Arial"/>
        </w:rPr>
        <w:tab/>
      </w:r>
      <w:r w:rsidR="00FF35DC">
        <w:rPr>
          <w:rFonts w:ascii="Arial" w:hAnsi="Arial" w:cs="Arial"/>
        </w:rPr>
        <w:tab/>
      </w:r>
      <w:r w:rsidR="00FF35DC">
        <w:rPr>
          <w:rFonts w:ascii="Arial" w:hAnsi="Arial" w:cs="Arial"/>
        </w:rPr>
        <w:tab/>
      </w:r>
      <w:r w:rsidR="00FF35DC">
        <w:rPr>
          <w:rFonts w:ascii="Arial" w:hAnsi="Arial" w:cs="Arial"/>
        </w:rPr>
        <w:tab/>
      </w:r>
      <w:r>
        <w:rPr>
          <w:rFonts w:ascii="Arial" w:hAnsi="Arial" w:cs="Arial"/>
        </w:rPr>
        <w:t>L. Manning</w:t>
      </w:r>
    </w:p>
    <w:p w:rsidR="00FF35DC" w:rsidRPr="003C0B86" w:rsidRDefault="002F60CC" w:rsidP="00FF35DC">
      <w:pPr>
        <w:tabs>
          <w:tab w:val="left" w:pos="360"/>
        </w:tabs>
        <w:rPr>
          <w:rFonts w:ascii="Arial" w:hAnsi="Arial" w:cs="Arial"/>
        </w:rPr>
      </w:pPr>
      <w:r>
        <w:rPr>
          <w:rFonts w:ascii="Arial" w:hAnsi="Arial" w:cs="Arial"/>
        </w:rPr>
        <w:tab/>
      </w:r>
      <w:r>
        <w:rPr>
          <w:rFonts w:ascii="Arial" w:hAnsi="Arial" w:cs="Arial"/>
        </w:rPr>
        <w:tab/>
      </w:r>
      <w:r w:rsidR="00D11757">
        <w:rPr>
          <w:rFonts w:ascii="Arial" w:hAnsi="Arial" w:cs="Arial"/>
        </w:rPr>
        <w:object w:dxaOrig="1530" w:dyaOrig="1002">
          <v:shape id="_x0000_i1027" type="#_x0000_t75" style="width:76.5pt;height:50.25pt" o:ole="">
            <v:imagedata r:id="rId10" o:title=""/>
          </v:shape>
          <o:OLEObject Type="Embed" ProgID="Acrobat.Document.11" ShapeID="_x0000_i1027" DrawAspect="Icon" ObjectID="_1619601864" r:id="rId11"/>
        </w:object>
      </w:r>
      <w:r w:rsidR="00D11757">
        <w:rPr>
          <w:rFonts w:ascii="Arial" w:hAnsi="Arial" w:cs="Arial"/>
        </w:rPr>
        <w:object w:dxaOrig="1530" w:dyaOrig="1002">
          <v:shape id="_x0000_i1028" type="#_x0000_t75" style="width:76.5pt;height:50.25pt" o:ole="">
            <v:imagedata r:id="rId12" o:title=""/>
          </v:shape>
          <o:OLEObject Type="Embed" ProgID="Acrobat.Document.11" ShapeID="_x0000_i1028" DrawAspect="Icon" ObjectID="_1619601865" r:id="rId13"/>
        </w:object>
      </w:r>
    </w:p>
    <w:p w:rsidR="00BA54BD" w:rsidRPr="004F7E35" w:rsidRDefault="00FF35DC" w:rsidP="004F7E35">
      <w:pPr>
        <w:ind w:left="360"/>
        <w:rPr>
          <w:i/>
        </w:rPr>
      </w:pPr>
      <w:r>
        <w:rPr>
          <w:rFonts w:ascii="Arial" w:hAnsi="Arial" w:cs="Arial"/>
        </w:rPr>
        <w:t xml:space="preserve">Motion: </w:t>
      </w:r>
      <w:r w:rsidR="000A525E" w:rsidRPr="000A525E">
        <w:rPr>
          <w:i/>
        </w:rPr>
        <w:t>THAT the Education Council approves the revised Program Information and Completion Guide for Heavy Mechanical Trades Foundation, effective September 2019.</w:t>
      </w:r>
    </w:p>
    <w:p w:rsidR="005C30D7" w:rsidRDefault="005C30D7" w:rsidP="00E74FD0">
      <w:pPr>
        <w:tabs>
          <w:tab w:val="left" w:pos="360"/>
        </w:tabs>
        <w:rPr>
          <w:i/>
          <w:snapToGrid w:val="0"/>
          <w:spacing w:val="-2"/>
          <w:sz w:val="22"/>
        </w:rPr>
      </w:pPr>
    </w:p>
    <w:p w:rsidR="000A525E" w:rsidRDefault="000A525E" w:rsidP="000A525E">
      <w:pPr>
        <w:tabs>
          <w:tab w:val="left" w:pos="360"/>
        </w:tabs>
        <w:ind w:left="360" w:hanging="360"/>
        <w:rPr>
          <w:rFonts w:ascii="Arial" w:hAnsi="Arial" w:cs="Arial"/>
        </w:rPr>
      </w:pPr>
      <w:r>
        <w:rPr>
          <w:rFonts w:ascii="Arial" w:hAnsi="Arial" w:cs="Arial"/>
        </w:rPr>
        <w:t>5.</w:t>
      </w:r>
      <w:r>
        <w:rPr>
          <w:rFonts w:ascii="Arial" w:hAnsi="Arial" w:cs="Arial"/>
        </w:rPr>
        <w:tab/>
        <w:t>AMT – ROTO 125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 Manning</w:t>
      </w:r>
    </w:p>
    <w:p w:rsidR="000A525E" w:rsidRPr="003C0B86" w:rsidRDefault="000A525E" w:rsidP="000A525E">
      <w:pPr>
        <w:tabs>
          <w:tab w:val="left" w:pos="360"/>
        </w:tabs>
        <w:rPr>
          <w:rFonts w:ascii="Arial" w:hAnsi="Arial" w:cs="Arial"/>
        </w:rPr>
      </w:pPr>
      <w:r>
        <w:rPr>
          <w:rFonts w:ascii="Arial" w:hAnsi="Arial" w:cs="Arial"/>
        </w:rPr>
        <w:tab/>
      </w:r>
      <w:r>
        <w:rPr>
          <w:rFonts w:ascii="Arial" w:hAnsi="Arial" w:cs="Arial"/>
        </w:rPr>
        <w:tab/>
      </w:r>
      <w:r w:rsidR="00D11757">
        <w:rPr>
          <w:rFonts w:ascii="Arial" w:hAnsi="Arial" w:cs="Arial"/>
        </w:rPr>
        <w:object w:dxaOrig="1530" w:dyaOrig="1002">
          <v:shape id="_x0000_i1029" type="#_x0000_t75" style="width:76.5pt;height:50.25pt" o:ole="">
            <v:imagedata r:id="rId14" o:title=""/>
          </v:shape>
          <o:OLEObject Type="Embed" ProgID="Acrobat.Document.11" ShapeID="_x0000_i1029" DrawAspect="Icon" ObjectID="_1619601866" r:id="rId15"/>
        </w:object>
      </w:r>
      <w:r w:rsidR="00D11757">
        <w:rPr>
          <w:rFonts w:ascii="Arial" w:hAnsi="Arial" w:cs="Arial"/>
        </w:rPr>
        <w:object w:dxaOrig="1530" w:dyaOrig="1002">
          <v:shape id="_x0000_i1030" type="#_x0000_t75" style="width:76.5pt;height:50.25pt" o:ole="">
            <v:imagedata r:id="rId16" o:title=""/>
          </v:shape>
          <o:OLEObject Type="Embed" ProgID="Acrobat.Document.11" ShapeID="_x0000_i1030" DrawAspect="Icon" ObjectID="_1619601867" r:id="rId17"/>
        </w:object>
      </w:r>
    </w:p>
    <w:p w:rsidR="000A525E" w:rsidRDefault="000A525E" w:rsidP="000A525E">
      <w:pPr>
        <w:ind w:left="360"/>
        <w:rPr>
          <w:i/>
        </w:rPr>
      </w:pPr>
      <w:r>
        <w:rPr>
          <w:rFonts w:ascii="Arial" w:hAnsi="Arial" w:cs="Arial"/>
        </w:rPr>
        <w:t xml:space="preserve">Motion: </w:t>
      </w:r>
      <w:r w:rsidRPr="000A525E">
        <w:rPr>
          <w:i/>
        </w:rPr>
        <w:t>THAT the Education Council approves the revised Course Outline ROTO 125.</w:t>
      </w:r>
    </w:p>
    <w:p w:rsidR="000A525E" w:rsidRDefault="000A525E" w:rsidP="000A525E">
      <w:pPr>
        <w:ind w:left="360"/>
        <w:rPr>
          <w:i/>
          <w:snapToGrid w:val="0"/>
          <w:spacing w:val="-2"/>
          <w:sz w:val="22"/>
        </w:rPr>
      </w:pPr>
    </w:p>
    <w:p w:rsidR="000A525E" w:rsidRDefault="000A525E" w:rsidP="000A525E">
      <w:pPr>
        <w:tabs>
          <w:tab w:val="left" w:pos="360"/>
        </w:tabs>
        <w:ind w:left="360" w:hanging="360"/>
        <w:rPr>
          <w:rFonts w:ascii="Arial" w:hAnsi="Arial" w:cs="Arial"/>
        </w:rPr>
      </w:pPr>
      <w:r>
        <w:rPr>
          <w:rFonts w:ascii="Arial" w:hAnsi="Arial" w:cs="Arial"/>
        </w:rPr>
        <w:t>6.</w:t>
      </w:r>
      <w:r>
        <w:rPr>
          <w:rFonts w:ascii="Arial" w:hAnsi="Arial" w:cs="Arial"/>
        </w:rPr>
        <w:tab/>
      </w:r>
      <w:r w:rsidR="00C44791">
        <w:rPr>
          <w:rFonts w:ascii="Arial" w:hAnsi="Arial" w:cs="Arial"/>
        </w:rPr>
        <w:t>Aircraft Maintenance Technician</w:t>
      </w:r>
      <w:r>
        <w:rPr>
          <w:rFonts w:ascii="Arial" w:hAnsi="Arial" w:cs="Arial"/>
        </w:rPr>
        <w:tab/>
      </w:r>
      <w:r>
        <w:rPr>
          <w:rFonts w:ascii="Arial" w:hAnsi="Arial" w:cs="Arial"/>
        </w:rPr>
        <w:tab/>
      </w:r>
      <w:r>
        <w:rPr>
          <w:rFonts w:ascii="Arial" w:hAnsi="Arial" w:cs="Arial"/>
        </w:rPr>
        <w:tab/>
      </w:r>
      <w:r w:rsidR="00C44791">
        <w:rPr>
          <w:rFonts w:ascii="Arial" w:hAnsi="Arial" w:cs="Arial"/>
        </w:rPr>
        <w:tab/>
      </w:r>
      <w:r w:rsidR="00C44791">
        <w:rPr>
          <w:rFonts w:ascii="Arial" w:hAnsi="Arial" w:cs="Arial"/>
        </w:rPr>
        <w:tab/>
      </w:r>
      <w:r>
        <w:rPr>
          <w:rFonts w:ascii="Arial" w:hAnsi="Arial" w:cs="Arial"/>
        </w:rPr>
        <w:tab/>
        <w:t>L. Manning</w:t>
      </w:r>
    </w:p>
    <w:p w:rsidR="00C44791" w:rsidRPr="00177AA1" w:rsidRDefault="000A525E" w:rsidP="00C44791">
      <w:pPr>
        <w:tabs>
          <w:tab w:val="left" w:pos="360"/>
        </w:tabs>
        <w:rPr>
          <w:rFonts w:ascii="Arial" w:hAnsi="Arial" w:cs="Arial"/>
        </w:rPr>
      </w:pPr>
      <w:r>
        <w:rPr>
          <w:rFonts w:ascii="Arial" w:hAnsi="Arial" w:cs="Arial"/>
        </w:rPr>
        <w:tab/>
      </w:r>
      <w:r w:rsidR="00C44791">
        <w:rPr>
          <w:rFonts w:ascii="Arial" w:hAnsi="Arial" w:cs="Arial"/>
        </w:rPr>
        <w:t xml:space="preserve">*All Course Outlines </w:t>
      </w:r>
      <w:r w:rsidR="007F7B2C">
        <w:rPr>
          <w:rFonts w:ascii="Arial" w:hAnsi="Arial" w:cs="Arial"/>
        </w:rPr>
        <w:t xml:space="preserve">and Program Guide </w:t>
      </w:r>
      <w:r w:rsidR="00C44791">
        <w:rPr>
          <w:rFonts w:ascii="Arial" w:hAnsi="Arial" w:cs="Arial"/>
        </w:rPr>
        <w:t>are posted on D2L.</w:t>
      </w:r>
    </w:p>
    <w:p w:rsidR="000A525E" w:rsidRPr="003C0B86" w:rsidRDefault="000A525E" w:rsidP="000A525E">
      <w:pPr>
        <w:tabs>
          <w:tab w:val="left" w:pos="360"/>
        </w:tabs>
        <w:rPr>
          <w:rFonts w:ascii="Arial" w:hAnsi="Arial" w:cs="Arial"/>
        </w:rPr>
      </w:pPr>
      <w:r>
        <w:rPr>
          <w:rFonts w:ascii="Arial" w:hAnsi="Arial" w:cs="Arial"/>
        </w:rPr>
        <w:tab/>
      </w:r>
    </w:p>
    <w:p w:rsidR="000A525E" w:rsidRPr="00F11479" w:rsidRDefault="000A525E" w:rsidP="000A525E">
      <w:pPr>
        <w:ind w:left="360"/>
        <w:rPr>
          <w:i/>
        </w:rPr>
      </w:pPr>
      <w:r>
        <w:rPr>
          <w:rFonts w:ascii="Arial" w:hAnsi="Arial" w:cs="Arial"/>
        </w:rPr>
        <w:t xml:space="preserve">Motion: </w:t>
      </w:r>
      <w:bookmarkStart w:id="0" w:name="_GoBack"/>
      <w:r w:rsidR="00C44791" w:rsidRPr="00F11479">
        <w:rPr>
          <w:i/>
          <w:spacing w:val="-2"/>
          <w:sz w:val="22"/>
        </w:rPr>
        <w:t>THAT the Education Council approves the revised Course Outlines AMT 103, AMT 104, AMT 106, AMT 107, AMT 111, AMT 112, AMT 121, AMT 123, AMT 124, AMT 125, AMT 127, AMT 128, AMT 129, AMT 132, AMT 211, AMT 212, AMT 213, AMT 214, AMT 216, AMT 217, AMT 218, AMT 219, AMT 220, AMT 221, AMT 222 and the revised Program Guide for Aircraft Maintenance Technician.</w:t>
      </w:r>
    </w:p>
    <w:bookmarkEnd w:id="0"/>
    <w:p w:rsidR="00D354CC" w:rsidRDefault="00D354CC" w:rsidP="00BB12D6">
      <w:pPr>
        <w:tabs>
          <w:tab w:val="left" w:pos="360"/>
        </w:tabs>
        <w:ind w:left="360" w:hanging="360"/>
        <w:rPr>
          <w:rFonts w:ascii="Arial" w:hAnsi="Arial" w:cs="Arial"/>
        </w:rPr>
      </w:pPr>
    </w:p>
    <w:p w:rsidR="00D354CC" w:rsidRDefault="00D354CC" w:rsidP="00BB12D6">
      <w:pPr>
        <w:tabs>
          <w:tab w:val="left" w:pos="360"/>
        </w:tabs>
        <w:ind w:left="360" w:hanging="360"/>
        <w:rPr>
          <w:rFonts w:ascii="Arial" w:hAnsi="Arial" w:cs="Arial"/>
        </w:rPr>
      </w:pPr>
    </w:p>
    <w:p w:rsidR="00BB12D6" w:rsidRDefault="00BB12D6" w:rsidP="00BB12D6">
      <w:pPr>
        <w:tabs>
          <w:tab w:val="left" w:pos="360"/>
        </w:tabs>
        <w:ind w:left="360" w:hanging="360"/>
        <w:rPr>
          <w:rFonts w:ascii="Arial" w:hAnsi="Arial" w:cs="Arial"/>
        </w:rPr>
      </w:pPr>
      <w:r>
        <w:rPr>
          <w:rFonts w:ascii="Arial" w:hAnsi="Arial" w:cs="Arial"/>
        </w:rPr>
        <w:t>7.</w:t>
      </w:r>
      <w:r>
        <w:rPr>
          <w:rFonts w:ascii="Arial" w:hAnsi="Arial" w:cs="Arial"/>
        </w:rPr>
        <w:tab/>
        <w:t>Piping Trades Foundation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 Heartt</w:t>
      </w:r>
    </w:p>
    <w:p w:rsidR="00BB12D6" w:rsidRPr="003C0B86" w:rsidRDefault="00BB12D6" w:rsidP="00BB12D6">
      <w:pPr>
        <w:tabs>
          <w:tab w:val="left" w:pos="360"/>
        </w:tabs>
        <w:rPr>
          <w:rFonts w:ascii="Arial" w:hAnsi="Arial" w:cs="Arial"/>
        </w:rPr>
      </w:pPr>
      <w:r>
        <w:rPr>
          <w:rFonts w:ascii="Arial" w:hAnsi="Arial" w:cs="Arial"/>
        </w:rPr>
        <w:tab/>
      </w:r>
      <w:r>
        <w:rPr>
          <w:rFonts w:ascii="Arial" w:hAnsi="Arial" w:cs="Arial"/>
        </w:rPr>
        <w:tab/>
      </w:r>
      <w:r>
        <w:rPr>
          <w:rFonts w:ascii="Arial" w:hAnsi="Arial" w:cs="Arial"/>
        </w:rPr>
        <w:object w:dxaOrig="1530" w:dyaOrig="1002">
          <v:shape id="_x0000_i1031" type="#_x0000_t75" style="width:76.5pt;height:50.25pt" o:ole="">
            <v:imagedata r:id="rId18" o:title=""/>
          </v:shape>
          <o:OLEObject Type="Embed" ProgID="Acrobat.Document.11" ShapeID="_x0000_i1031" DrawAspect="Icon" ObjectID="_1619601868" r:id="rId19"/>
        </w:object>
      </w:r>
      <w:r>
        <w:rPr>
          <w:rFonts w:ascii="Arial" w:hAnsi="Arial" w:cs="Arial"/>
        </w:rPr>
        <w:t xml:space="preserve">  </w:t>
      </w:r>
      <w:r>
        <w:rPr>
          <w:rFonts w:ascii="Arial" w:hAnsi="Arial" w:cs="Arial"/>
        </w:rPr>
        <w:object w:dxaOrig="1530" w:dyaOrig="1002">
          <v:shape id="_x0000_i1032" type="#_x0000_t75" style="width:76.5pt;height:50.25pt" o:ole="">
            <v:imagedata r:id="rId20" o:title=""/>
          </v:shape>
          <o:OLEObject Type="Embed" ProgID="Acrobat.Document.11" ShapeID="_x0000_i1032" DrawAspect="Icon" ObjectID="_1619601869" r:id="rId21"/>
        </w:object>
      </w:r>
      <w:r>
        <w:rPr>
          <w:rFonts w:ascii="Arial" w:hAnsi="Arial" w:cs="Arial"/>
        </w:rPr>
        <w:object w:dxaOrig="1530" w:dyaOrig="1002">
          <v:shape id="_x0000_i1033" type="#_x0000_t75" style="width:76.5pt;height:50.25pt" o:ole="">
            <v:imagedata r:id="rId22" o:title=""/>
          </v:shape>
          <o:OLEObject Type="Embed" ProgID="Acrobat.Document.11" ShapeID="_x0000_i1033" DrawAspect="Icon" ObjectID="_1619601870" r:id="rId23"/>
        </w:object>
      </w:r>
      <w:r>
        <w:rPr>
          <w:rFonts w:ascii="Arial" w:hAnsi="Arial" w:cs="Arial"/>
        </w:rPr>
        <w:object w:dxaOrig="1530" w:dyaOrig="1002">
          <v:shape id="_x0000_i1034" type="#_x0000_t75" style="width:76.5pt;height:50.25pt" o:ole="">
            <v:imagedata r:id="rId24" o:title=""/>
          </v:shape>
          <o:OLEObject Type="Embed" ProgID="Acrobat.Document.11" ShapeID="_x0000_i1034" DrawAspect="Icon" ObjectID="_1619601871" r:id="rId25"/>
        </w:object>
      </w:r>
    </w:p>
    <w:p w:rsidR="00BB12D6" w:rsidRDefault="00BB12D6" w:rsidP="00BB12D6">
      <w:pPr>
        <w:ind w:left="360"/>
        <w:rPr>
          <w:i/>
        </w:rPr>
      </w:pPr>
      <w:r>
        <w:rPr>
          <w:rFonts w:ascii="Arial" w:hAnsi="Arial" w:cs="Arial"/>
        </w:rPr>
        <w:t xml:space="preserve">Motion: </w:t>
      </w:r>
      <w:r w:rsidRPr="00BB12D6">
        <w:rPr>
          <w:i/>
        </w:rPr>
        <w:t>THAT the Education Council approves the New Program Information and Completion Guide for Piping Trades Foundation Program and the New Course Outlines PIPF 150 and PIPF 160.</w:t>
      </w:r>
    </w:p>
    <w:p w:rsidR="00BB12D6" w:rsidRDefault="00BB12D6" w:rsidP="00D91E9F">
      <w:pPr>
        <w:tabs>
          <w:tab w:val="left" w:pos="360"/>
        </w:tabs>
        <w:rPr>
          <w:rFonts w:ascii="Arial" w:hAnsi="Arial" w:cs="Arial"/>
          <w:b/>
        </w:rPr>
      </w:pPr>
    </w:p>
    <w:p w:rsidR="00BB12D6" w:rsidRDefault="00BB12D6" w:rsidP="00BB12D6">
      <w:pPr>
        <w:tabs>
          <w:tab w:val="left" w:pos="360"/>
        </w:tabs>
        <w:ind w:left="360" w:hanging="360"/>
        <w:rPr>
          <w:rFonts w:ascii="Arial" w:hAnsi="Arial" w:cs="Arial"/>
        </w:rPr>
      </w:pPr>
      <w:r>
        <w:rPr>
          <w:rFonts w:ascii="Arial" w:hAnsi="Arial" w:cs="Arial"/>
        </w:rPr>
        <w:t>8.</w:t>
      </w:r>
      <w:r>
        <w:rPr>
          <w:rFonts w:ascii="Arial" w:hAnsi="Arial" w:cs="Arial"/>
        </w:rPr>
        <w:tab/>
        <w:t>Power Engineering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 Heartt</w:t>
      </w:r>
    </w:p>
    <w:p w:rsidR="00BB12D6" w:rsidRPr="003C0B86" w:rsidRDefault="00BB12D6" w:rsidP="00BB12D6">
      <w:pPr>
        <w:tabs>
          <w:tab w:val="left" w:pos="360"/>
        </w:tabs>
        <w:rPr>
          <w:rFonts w:ascii="Arial" w:hAnsi="Arial" w:cs="Arial"/>
        </w:rPr>
      </w:pPr>
      <w:r>
        <w:rPr>
          <w:rFonts w:ascii="Arial" w:hAnsi="Arial" w:cs="Arial"/>
        </w:rPr>
        <w:tab/>
      </w:r>
      <w:r w:rsidR="00D354CC">
        <w:rPr>
          <w:rFonts w:ascii="Arial" w:hAnsi="Arial" w:cs="Arial"/>
        </w:rPr>
        <w:object w:dxaOrig="1530" w:dyaOrig="1002">
          <v:shape id="_x0000_i1035" type="#_x0000_t75" style="width:76.5pt;height:50.25pt" o:ole="">
            <v:imagedata r:id="rId26" o:title=""/>
          </v:shape>
          <o:OLEObject Type="Embed" ProgID="Acrobat.Document.11" ShapeID="_x0000_i1035" DrawAspect="Icon" ObjectID="_1619601872" r:id="rId27"/>
        </w:object>
      </w:r>
      <w:r w:rsidR="00D354CC">
        <w:rPr>
          <w:rFonts w:ascii="Arial" w:hAnsi="Arial" w:cs="Arial"/>
        </w:rPr>
        <w:object w:dxaOrig="1530" w:dyaOrig="1002">
          <v:shape id="_x0000_i1036" type="#_x0000_t75" style="width:76.5pt;height:50.25pt" o:ole="">
            <v:imagedata r:id="rId28" o:title=""/>
          </v:shape>
          <o:OLEObject Type="Embed" ProgID="Acrobat.Document.11" ShapeID="_x0000_i1036" DrawAspect="Icon" ObjectID="_1619601873" r:id="rId29"/>
        </w:object>
      </w:r>
      <w:r w:rsidR="00D354CC">
        <w:rPr>
          <w:rFonts w:ascii="Arial" w:hAnsi="Arial" w:cs="Arial"/>
        </w:rPr>
        <w:object w:dxaOrig="1530" w:dyaOrig="1002">
          <v:shape id="_x0000_i1037" type="#_x0000_t75" style="width:76.5pt;height:50.25pt" o:ole="">
            <v:imagedata r:id="rId30" o:title=""/>
          </v:shape>
          <o:OLEObject Type="Embed" ProgID="Acrobat.Document.11" ShapeID="_x0000_i1037" DrawAspect="Icon" ObjectID="_1619601874" r:id="rId31"/>
        </w:object>
      </w:r>
      <w:r w:rsidR="00D354CC">
        <w:rPr>
          <w:rFonts w:ascii="Arial" w:hAnsi="Arial" w:cs="Arial"/>
        </w:rPr>
        <w:object w:dxaOrig="1530" w:dyaOrig="1002">
          <v:shape id="_x0000_i1038" type="#_x0000_t75" style="width:76.5pt;height:50.25pt" o:ole="">
            <v:imagedata r:id="rId32" o:title=""/>
          </v:shape>
          <o:OLEObject Type="Embed" ProgID="Acrobat.Document.11" ShapeID="_x0000_i1038" DrawAspect="Icon" ObjectID="_1619601875" r:id="rId33"/>
        </w:object>
      </w:r>
      <w:r w:rsidR="00D354CC">
        <w:rPr>
          <w:rFonts w:ascii="Arial" w:hAnsi="Arial" w:cs="Arial"/>
        </w:rPr>
        <w:object w:dxaOrig="1530" w:dyaOrig="1002">
          <v:shape id="_x0000_i1039" type="#_x0000_t75" style="width:76.5pt;height:50.25pt" o:ole="">
            <v:imagedata r:id="rId34" o:title=""/>
          </v:shape>
          <o:OLEObject Type="Embed" ProgID="Acrobat.Document.11" ShapeID="_x0000_i1039" DrawAspect="Icon" ObjectID="_1619601876" r:id="rId35"/>
        </w:object>
      </w:r>
      <w:r w:rsidR="00D354CC">
        <w:rPr>
          <w:rFonts w:ascii="Arial" w:hAnsi="Arial" w:cs="Arial"/>
        </w:rPr>
        <w:object w:dxaOrig="1530" w:dyaOrig="1002">
          <v:shape id="_x0000_i1040" type="#_x0000_t75" style="width:76.5pt;height:50.25pt" o:ole="">
            <v:imagedata r:id="rId36" o:title=""/>
          </v:shape>
          <o:OLEObject Type="Embed" ProgID="Acrobat.Document.11" ShapeID="_x0000_i1040" DrawAspect="Icon" ObjectID="_1619601877" r:id="rId37"/>
        </w:object>
      </w:r>
    </w:p>
    <w:p w:rsidR="00BB12D6" w:rsidRDefault="00BB12D6" w:rsidP="00BB12D6">
      <w:pPr>
        <w:ind w:left="360"/>
        <w:rPr>
          <w:i/>
        </w:rPr>
      </w:pPr>
      <w:r>
        <w:rPr>
          <w:rFonts w:ascii="Arial" w:hAnsi="Arial" w:cs="Arial"/>
        </w:rPr>
        <w:t xml:space="preserve">Motion: </w:t>
      </w:r>
      <w:r w:rsidR="00D354CC" w:rsidRPr="00D354CC">
        <w:rPr>
          <w:i/>
        </w:rPr>
        <w:t>THAT the Education Council approves the revised Program Information and Completion Guide for Power Engineering Program and the revised Course Outlines POPR 200, POPR 201, POPR 208 and POPR 302.</w:t>
      </w:r>
    </w:p>
    <w:p w:rsidR="00BB12D6" w:rsidRDefault="00BB12D6" w:rsidP="00D91E9F">
      <w:pPr>
        <w:tabs>
          <w:tab w:val="left" w:pos="360"/>
        </w:tabs>
        <w:rPr>
          <w:rFonts w:ascii="Arial" w:hAnsi="Arial" w:cs="Arial"/>
          <w:b/>
        </w:rPr>
      </w:pPr>
    </w:p>
    <w:p w:rsidR="00BB12D6" w:rsidRDefault="00BB12D6" w:rsidP="00D91E9F">
      <w:pPr>
        <w:tabs>
          <w:tab w:val="left" w:pos="360"/>
        </w:tabs>
        <w:rPr>
          <w:rFonts w:ascii="Arial" w:hAnsi="Arial" w:cs="Arial"/>
          <w:b/>
        </w:rPr>
      </w:pPr>
    </w:p>
    <w:p w:rsidR="00D354CC" w:rsidRDefault="00D354CC" w:rsidP="00D91E9F">
      <w:pPr>
        <w:tabs>
          <w:tab w:val="left" w:pos="360"/>
        </w:tabs>
        <w:rPr>
          <w:rFonts w:ascii="Arial" w:hAnsi="Arial" w:cs="Arial"/>
          <w:b/>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BB12D6" w:rsidP="00D91E9F">
      <w:pPr>
        <w:tabs>
          <w:tab w:val="left" w:pos="360"/>
        </w:tabs>
        <w:rPr>
          <w:rFonts w:ascii="Arial" w:hAnsi="Arial" w:cs="Arial"/>
        </w:rPr>
      </w:pPr>
      <w:r>
        <w:rPr>
          <w:rFonts w:ascii="Arial" w:hAnsi="Arial" w:cs="Arial"/>
        </w:rPr>
        <w:t>9</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40355A">
        <w:rPr>
          <w:rFonts w:ascii="Arial" w:hAnsi="Arial" w:cs="Arial"/>
        </w:rPr>
        <w:t>L. Sprinkle</w:t>
      </w:r>
    </w:p>
    <w:p w:rsidR="006C7C5C" w:rsidRDefault="006C7C5C" w:rsidP="00D91E9F">
      <w:pPr>
        <w:tabs>
          <w:tab w:val="left" w:pos="360"/>
        </w:tabs>
        <w:rPr>
          <w:rFonts w:ascii="Arial" w:hAnsi="Arial" w:cs="Arial"/>
        </w:rPr>
      </w:pPr>
    </w:p>
    <w:p w:rsidR="00EC5D33" w:rsidRDefault="00BB12D6" w:rsidP="00722ACD">
      <w:pPr>
        <w:tabs>
          <w:tab w:val="left" w:pos="360"/>
        </w:tabs>
        <w:rPr>
          <w:rFonts w:ascii="Arial" w:hAnsi="Arial" w:cs="Arial"/>
        </w:rPr>
      </w:pPr>
      <w:r>
        <w:rPr>
          <w:rFonts w:ascii="Arial" w:hAnsi="Arial" w:cs="Arial"/>
        </w:rPr>
        <w:t>10</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4F7E35">
        <w:rPr>
          <w:rFonts w:ascii="Arial" w:hAnsi="Arial" w:cs="Arial"/>
        </w:rPr>
        <w:t>A. Holloway</w:t>
      </w:r>
    </w:p>
    <w:p w:rsidR="00BA54BD" w:rsidRDefault="00BA54BD" w:rsidP="00722ACD">
      <w:pPr>
        <w:tabs>
          <w:tab w:val="left" w:pos="360"/>
        </w:tabs>
        <w:rPr>
          <w:rFonts w:ascii="Arial" w:hAnsi="Arial" w:cs="Arial"/>
        </w:rPr>
      </w:pPr>
    </w:p>
    <w:p w:rsidR="000B3730" w:rsidRDefault="00BB12D6" w:rsidP="00722ACD">
      <w:pPr>
        <w:tabs>
          <w:tab w:val="left" w:pos="360"/>
        </w:tabs>
        <w:rPr>
          <w:rFonts w:ascii="Arial" w:hAnsi="Arial" w:cs="Arial"/>
          <w:b/>
        </w:rPr>
      </w:pPr>
      <w:r>
        <w:rPr>
          <w:rFonts w:ascii="Arial" w:hAnsi="Arial" w:cs="Arial"/>
        </w:rPr>
        <w:t>11</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BA6174">
        <w:rPr>
          <w:rFonts w:ascii="Arial" w:hAnsi="Arial" w:cs="Arial"/>
        </w:rPr>
        <w:t>M. Bedell</w:t>
      </w:r>
    </w:p>
    <w:p w:rsidR="000B3730" w:rsidRDefault="000B3730" w:rsidP="00722ACD">
      <w:pPr>
        <w:tabs>
          <w:tab w:val="left" w:pos="360"/>
        </w:tabs>
        <w:rPr>
          <w:rFonts w:ascii="Arial" w:hAnsi="Arial" w:cs="Arial"/>
          <w:b/>
        </w:rPr>
      </w:pPr>
    </w:p>
    <w:p w:rsidR="000D3ED6" w:rsidRDefault="000D3ED6" w:rsidP="00722ACD">
      <w:pPr>
        <w:tabs>
          <w:tab w:val="left" w:pos="360"/>
        </w:tabs>
        <w:rPr>
          <w:rFonts w:ascii="Arial" w:hAnsi="Arial" w:cs="Arial"/>
          <w:b/>
        </w:rPr>
      </w:pPr>
    </w:p>
    <w:p w:rsidR="00D354CC" w:rsidRDefault="00D354CC" w:rsidP="00722ACD">
      <w:pPr>
        <w:tabs>
          <w:tab w:val="left" w:pos="360"/>
        </w:tabs>
        <w:rPr>
          <w:rFonts w:ascii="Arial" w:hAnsi="Arial" w:cs="Arial"/>
          <w:b/>
        </w:rPr>
      </w:pPr>
    </w:p>
    <w:p w:rsidR="00A871C9" w:rsidRDefault="00313820" w:rsidP="00722ACD">
      <w:pPr>
        <w:tabs>
          <w:tab w:val="left" w:pos="360"/>
        </w:tabs>
        <w:rPr>
          <w:rFonts w:ascii="Arial" w:hAnsi="Arial" w:cs="Arial"/>
        </w:rPr>
      </w:pPr>
      <w:r>
        <w:rPr>
          <w:rFonts w:ascii="Arial" w:hAnsi="Arial" w:cs="Arial"/>
          <w:b/>
        </w:rPr>
        <w:t>Information/Discussion</w:t>
      </w:r>
      <w:r w:rsidR="0062582B">
        <w:rPr>
          <w:rFonts w:ascii="Arial" w:hAnsi="Arial" w:cs="Arial"/>
        </w:rPr>
        <w:tab/>
      </w:r>
    </w:p>
    <w:p w:rsidR="00641D4A" w:rsidRDefault="00641D4A" w:rsidP="004D6581">
      <w:pPr>
        <w:tabs>
          <w:tab w:val="left" w:pos="360"/>
        </w:tabs>
        <w:rPr>
          <w:rFonts w:ascii="Arial" w:hAnsi="Arial" w:cs="Arial"/>
        </w:rPr>
      </w:pPr>
    </w:p>
    <w:p w:rsidR="000B28F4" w:rsidRDefault="007F03A3" w:rsidP="004D6581">
      <w:pPr>
        <w:tabs>
          <w:tab w:val="left" w:pos="360"/>
        </w:tabs>
        <w:rPr>
          <w:rFonts w:ascii="Arial" w:hAnsi="Arial" w:cs="Arial"/>
        </w:rPr>
      </w:pPr>
      <w:r>
        <w:rPr>
          <w:rFonts w:ascii="Arial" w:hAnsi="Arial" w:cs="Arial"/>
        </w:rPr>
        <w:t>1</w:t>
      </w:r>
      <w:r w:rsidR="00BB12D6">
        <w:rPr>
          <w:rFonts w:ascii="Arial" w:hAnsi="Arial" w:cs="Arial"/>
        </w:rPr>
        <w:t>2</w:t>
      </w:r>
      <w:r w:rsidR="00C302B4">
        <w:rPr>
          <w:rFonts w:ascii="Arial" w:hAnsi="Arial" w:cs="Arial"/>
        </w:rPr>
        <w:t>.</w:t>
      </w:r>
      <w:r w:rsidR="00C302B4">
        <w:rPr>
          <w:rFonts w:ascii="Arial" w:hAnsi="Arial" w:cs="Arial"/>
        </w:rPr>
        <w:tab/>
      </w:r>
      <w:r w:rsidR="002D5031">
        <w:rPr>
          <w:rFonts w:ascii="Arial" w:hAnsi="Arial" w:cs="Arial"/>
        </w:rPr>
        <w:t xml:space="preserve"> </w:t>
      </w:r>
      <w:r w:rsidR="00266E57">
        <w:rPr>
          <w:rFonts w:ascii="Arial" w:hAnsi="Arial" w:cs="Arial"/>
        </w:rPr>
        <w:t xml:space="preserve">Continuing Education </w:t>
      </w:r>
      <w:r w:rsidR="000B28F4">
        <w:rPr>
          <w:rFonts w:ascii="Arial" w:hAnsi="Arial" w:cs="Arial"/>
        </w:rPr>
        <w:tab/>
      </w:r>
      <w:r w:rsidR="00B55A02">
        <w:rPr>
          <w:rFonts w:ascii="Arial" w:hAnsi="Arial" w:cs="Arial"/>
        </w:rPr>
        <w:tab/>
      </w:r>
      <w:r w:rsidR="00B55A02">
        <w:rPr>
          <w:rFonts w:ascii="Arial" w:hAnsi="Arial" w:cs="Arial"/>
        </w:rPr>
        <w:tab/>
      </w:r>
      <w:r w:rsidR="00B55A02">
        <w:rPr>
          <w:rFonts w:ascii="Arial" w:hAnsi="Arial" w:cs="Arial"/>
        </w:rPr>
        <w:tab/>
      </w:r>
      <w:r w:rsidR="00341BAB">
        <w:rPr>
          <w:rFonts w:ascii="Arial" w:hAnsi="Arial" w:cs="Arial"/>
        </w:rPr>
        <w:tab/>
      </w:r>
      <w:r w:rsidR="00341BAB">
        <w:rPr>
          <w:rFonts w:ascii="Arial" w:hAnsi="Arial" w:cs="Arial"/>
        </w:rPr>
        <w:tab/>
      </w:r>
      <w:r w:rsidR="00266E57">
        <w:rPr>
          <w:rFonts w:ascii="Arial" w:hAnsi="Arial" w:cs="Arial"/>
        </w:rPr>
        <w:tab/>
      </w:r>
      <w:r w:rsidR="00EC5D33">
        <w:rPr>
          <w:rFonts w:ascii="Arial" w:hAnsi="Arial" w:cs="Arial"/>
        </w:rPr>
        <w:tab/>
      </w:r>
      <w:r w:rsidR="000B28F4">
        <w:rPr>
          <w:rFonts w:ascii="Arial" w:hAnsi="Arial" w:cs="Arial"/>
        </w:rPr>
        <w:t>T. Donnelly</w:t>
      </w:r>
    </w:p>
    <w:p w:rsidR="000B3730" w:rsidRPr="00177AA1" w:rsidRDefault="000B3730" w:rsidP="000B3730">
      <w:pPr>
        <w:tabs>
          <w:tab w:val="left" w:pos="360"/>
        </w:tabs>
        <w:rPr>
          <w:rFonts w:ascii="Arial" w:hAnsi="Arial" w:cs="Arial"/>
        </w:rPr>
      </w:pPr>
      <w:r>
        <w:rPr>
          <w:rFonts w:ascii="Arial" w:hAnsi="Arial" w:cs="Arial"/>
        </w:rPr>
        <w:tab/>
        <w:t>*All Course Outlines are posted on D2L.</w:t>
      </w:r>
    </w:p>
    <w:p w:rsidR="000D3ED6" w:rsidRPr="000D3ED6" w:rsidRDefault="00266E57" w:rsidP="000D3ED6">
      <w:pPr>
        <w:rPr>
          <w:sz w:val="22"/>
        </w:rPr>
      </w:pPr>
      <w:r>
        <w:rPr>
          <w:rFonts w:ascii="Arial" w:hAnsi="Arial" w:cs="Arial"/>
        </w:rPr>
        <w:tab/>
      </w:r>
      <w:r w:rsidR="000D3ED6" w:rsidRPr="000D3ED6">
        <w:rPr>
          <w:sz w:val="22"/>
        </w:rPr>
        <w:t>CE AC15 Learning to Paint Workshop for Kids</w:t>
      </w:r>
    </w:p>
    <w:p w:rsidR="000D3ED6" w:rsidRPr="000D3ED6" w:rsidRDefault="000D3ED6" w:rsidP="000D3ED6">
      <w:pPr>
        <w:ind w:firstLine="720"/>
        <w:rPr>
          <w:sz w:val="22"/>
        </w:rPr>
      </w:pPr>
      <w:r w:rsidRPr="000D3ED6">
        <w:rPr>
          <w:sz w:val="22"/>
        </w:rPr>
        <w:t>CE AC16 Spanish Language: Conversation Basics</w:t>
      </w:r>
    </w:p>
    <w:p w:rsidR="000D3ED6" w:rsidRPr="000D3ED6" w:rsidRDefault="000D3ED6" w:rsidP="000D3ED6">
      <w:pPr>
        <w:ind w:firstLine="720"/>
        <w:rPr>
          <w:sz w:val="22"/>
        </w:rPr>
      </w:pPr>
      <w:r w:rsidRPr="000D3ED6">
        <w:rPr>
          <w:sz w:val="22"/>
        </w:rPr>
        <w:t>CE CA08 Grilling and Roasting</w:t>
      </w:r>
      <w:r w:rsidRPr="000D3ED6">
        <w:rPr>
          <w:sz w:val="22"/>
        </w:rPr>
        <w:tab/>
      </w:r>
    </w:p>
    <w:p w:rsidR="000D3ED6" w:rsidRPr="000D3ED6" w:rsidRDefault="000D3ED6" w:rsidP="000D3ED6">
      <w:pPr>
        <w:rPr>
          <w:sz w:val="22"/>
        </w:rPr>
      </w:pPr>
      <w:r w:rsidRPr="000D3ED6">
        <w:rPr>
          <w:sz w:val="22"/>
        </w:rPr>
        <w:tab/>
        <w:t>CE CA09 Game Rubs and Cooking Techniques</w:t>
      </w:r>
    </w:p>
    <w:p w:rsidR="000D3ED6" w:rsidRPr="000D3ED6" w:rsidRDefault="000D3ED6" w:rsidP="000D3ED6">
      <w:pPr>
        <w:rPr>
          <w:sz w:val="22"/>
        </w:rPr>
      </w:pPr>
      <w:r w:rsidRPr="000D3ED6">
        <w:rPr>
          <w:sz w:val="22"/>
        </w:rPr>
        <w:tab/>
        <w:t>CE CA10 Bavarian Cuisine</w:t>
      </w:r>
    </w:p>
    <w:p w:rsidR="000D3ED6" w:rsidRPr="000D3ED6" w:rsidRDefault="000D3ED6" w:rsidP="000D3ED6">
      <w:pPr>
        <w:rPr>
          <w:sz w:val="22"/>
        </w:rPr>
      </w:pPr>
      <w:r w:rsidRPr="000D3ED6">
        <w:rPr>
          <w:sz w:val="22"/>
        </w:rPr>
        <w:tab/>
        <w:t>CE CA11 Cupcake Decorating Class</w:t>
      </w:r>
    </w:p>
    <w:p w:rsidR="000D3ED6" w:rsidRPr="000D3ED6" w:rsidRDefault="000D3ED6" w:rsidP="000D3ED6">
      <w:pPr>
        <w:rPr>
          <w:sz w:val="22"/>
        </w:rPr>
      </w:pPr>
      <w:r w:rsidRPr="000D3ED6">
        <w:rPr>
          <w:sz w:val="22"/>
        </w:rPr>
        <w:tab/>
        <w:t>CE CA12 Introduction to Fine Dining</w:t>
      </w:r>
    </w:p>
    <w:p w:rsidR="000D3ED6" w:rsidRPr="000D3ED6" w:rsidRDefault="000D3ED6" w:rsidP="000D3ED6">
      <w:pPr>
        <w:rPr>
          <w:sz w:val="22"/>
        </w:rPr>
      </w:pPr>
      <w:r w:rsidRPr="000D3ED6">
        <w:rPr>
          <w:sz w:val="22"/>
        </w:rPr>
        <w:tab/>
        <w:t>CE CT05 Introduction to Microsoft Project 2016</w:t>
      </w:r>
    </w:p>
    <w:p w:rsidR="000D3ED6" w:rsidRPr="000D3ED6" w:rsidRDefault="000D3ED6" w:rsidP="000D3ED6">
      <w:pPr>
        <w:rPr>
          <w:sz w:val="22"/>
        </w:rPr>
      </w:pPr>
      <w:r w:rsidRPr="000D3ED6">
        <w:rPr>
          <w:sz w:val="22"/>
        </w:rPr>
        <w:tab/>
        <w:t>CE CT06 Java Programming Series</w:t>
      </w:r>
    </w:p>
    <w:p w:rsidR="005D1B89" w:rsidRPr="000D3ED6" w:rsidRDefault="000D3ED6" w:rsidP="005D1B89">
      <w:pPr>
        <w:rPr>
          <w:sz w:val="22"/>
        </w:rPr>
      </w:pPr>
      <w:r w:rsidRPr="000D3ED6">
        <w:rPr>
          <w:sz w:val="22"/>
        </w:rPr>
        <w:tab/>
      </w:r>
      <w:r w:rsidR="005D1B89" w:rsidRPr="000D3ED6">
        <w:rPr>
          <w:sz w:val="22"/>
        </w:rPr>
        <w:t>CE HW08 It's Not Right</w:t>
      </w:r>
    </w:p>
    <w:p w:rsidR="005D1B89" w:rsidRPr="000D3ED6" w:rsidRDefault="005D1B89" w:rsidP="005D1B89">
      <w:pPr>
        <w:rPr>
          <w:sz w:val="22"/>
        </w:rPr>
      </w:pPr>
      <w:r w:rsidRPr="000D3ED6">
        <w:rPr>
          <w:sz w:val="22"/>
        </w:rPr>
        <w:tab/>
        <w:t>CE HW09 Certificate in Music Therapy and Sound Healing</w:t>
      </w:r>
    </w:p>
    <w:p w:rsidR="005D1B89" w:rsidRPr="000D3ED6" w:rsidRDefault="005D1B89" w:rsidP="005D1B89">
      <w:pPr>
        <w:rPr>
          <w:sz w:val="22"/>
        </w:rPr>
      </w:pPr>
      <w:r w:rsidRPr="000D3ED6">
        <w:rPr>
          <w:sz w:val="22"/>
        </w:rPr>
        <w:tab/>
        <w:t>CE HW10 Women's Self Defense Course</w:t>
      </w:r>
    </w:p>
    <w:p w:rsidR="000D3ED6" w:rsidRPr="000D3ED6" w:rsidRDefault="000D3ED6" w:rsidP="005D1B89">
      <w:pPr>
        <w:ind w:firstLine="720"/>
        <w:rPr>
          <w:sz w:val="22"/>
        </w:rPr>
      </w:pPr>
      <w:r w:rsidRPr="000D3ED6">
        <w:rPr>
          <w:sz w:val="22"/>
        </w:rPr>
        <w:t>CE OS03 Safety Boss Internal Training</w:t>
      </w:r>
    </w:p>
    <w:p w:rsidR="000D3ED6" w:rsidRPr="000D3ED6" w:rsidRDefault="000D3ED6" w:rsidP="005D1B89">
      <w:pPr>
        <w:ind w:firstLine="720"/>
        <w:rPr>
          <w:sz w:val="22"/>
        </w:rPr>
      </w:pPr>
      <w:r w:rsidRPr="000D3ED6">
        <w:rPr>
          <w:sz w:val="22"/>
        </w:rPr>
        <w:t>CE TI04 UAPIC Construction Sampler - Focus on Carpentry and Electrical Trades</w:t>
      </w:r>
    </w:p>
    <w:p w:rsidR="00E25C9E" w:rsidRPr="000D3ED6" w:rsidRDefault="000D3ED6" w:rsidP="000D3ED6">
      <w:pPr>
        <w:rPr>
          <w:rFonts w:ascii="Arial" w:hAnsi="Arial" w:cs="Arial"/>
          <w:sz w:val="22"/>
        </w:rPr>
      </w:pPr>
      <w:r w:rsidRPr="000D3ED6">
        <w:rPr>
          <w:sz w:val="22"/>
        </w:rPr>
        <w:tab/>
        <w:t>WFTR TI08A Designated Inspection Facility Operator Exam</w:t>
      </w:r>
    </w:p>
    <w:p w:rsidR="000D3ED6" w:rsidRDefault="000D3ED6" w:rsidP="00E25C9E">
      <w:pPr>
        <w:tabs>
          <w:tab w:val="left" w:pos="360"/>
        </w:tabs>
        <w:rPr>
          <w:rFonts w:ascii="Arial" w:hAnsi="Arial" w:cs="Arial"/>
        </w:rPr>
      </w:pPr>
    </w:p>
    <w:p w:rsidR="00D354CC" w:rsidRDefault="00D354CC" w:rsidP="00E25C9E">
      <w:pPr>
        <w:tabs>
          <w:tab w:val="left" w:pos="360"/>
        </w:tabs>
        <w:rPr>
          <w:rFonts w:ascii="Arial" w:hAnsi="Arial" w:cs="Arial"/>
        </w:rPr>
      </w:pPr>
    </w:p>
    <w:p w:rsidR="00D354CC" w:rsidRDefault="00D354CC" w:rsidP="00E25C9E">
      <w:pPr>
        <w:tabs>
          <w:tab w:val="left" w:pos="360"/>
        </w:tabs>
        <w:rPr>
          <w:rFonts w:ascii="Arial" w:hAnsi="Arial" w:cs="Arial"/>
        </w:rPr>
      </w:pPr>
    </w:p>
    <w:p w:rsidR="00D354CC" w:rsidRDefault="00D354CC" w:rsidP="00E25C9E">
      <w:pPr>
        <w:tabs>
          <w:tab w:val="left" w:pos="360"/>
        </w:tabs>
        <w:rPr>
          <w:rFonts w:ascii="Arial" w:hAnsi="Arial" w:cs="Arial"/>
        </w:rPr>
      </w:pPr>
    </w:p>
    <w:p w:rsidR="00D354CC" w:rsidRDefault="00D354CC" w:rsidP="00E25C9E">
      <w:pPr>
        <w:tabs>
          <w:tab w:val="left" w:pos="360"/>
        </w:tabs>
        <w:rPr>
          <w:rFonts w:ascii="Arial" w:hAnsi="Arial" w:cs="Arial"/>
        </w:rPr>
      </w:pPr>
    </w:p>
    <w:p w:rsidR="00E25C9E" w:rsidRDefault="00E25C9E" w:rsidP="00E25C9E">
      <w:pPr>
        <w:tabs>
          <w:tab w:val="left" w:pos="360"/>
        </w:tabs>
        <w:rPr>
          <w:rFonts w:ascii="Arial" w:hAnsi="Arial" w:cs="Arial"/>
        </w:rPr>
      </w:pPr>
      <w:r>
        <w:rPr>
          <w:rFonts w:ascii="Arial" w:hAnsi="Arial" w:cs="Arial"/>
        </w:rPr>
        <w:t>1</w:t>
      </w:r>
      <w:r w:rsidR="00BB12D6">
        <w:rPr>
          <w:rFonts w:ascii="Arial" w:hAnsi="Arial" w:cs="Arial"/>
        </w:rPr>
        <w:t>3</w:t>
      </w:r>
      <w:r>
        <w:rPr>
          <w:rFonts w:ascii="Arial" w:hAnsi="Arial" w:cs="Arial"/>
        </w:rPr>
        <w:t xml:space="preserve">. </w:t>
      </w:r>
      <w:r w:rsidR="000D3ED6">
        <w:rPr>
          <w:rFonts w:ascii="Arial" w:hAnsi="Arial" w:cs="Arial"/>
        </w:rPr>
        <w:t>UNAS – Associate of Arts Degree - AHCOTE</w:t>
      </w:r>
      <w:r w:rsidR="007F03A3">
        <w:rPr>
          <w:rFonts w:ascii="Arial" w:hAnsi="Arial" w:cs="Arial"/>
        </w:rPr>
        <w:t xml:space="preserve"> Program Guides</w:t>
      </w:r>
      <w:r w:rsidR="007F03A3">
        <w:rPr>
          <w:rFonts w:ascii="Arial" w:hAnsi="Arial" w:cs="Arial"/>
        </w:rPr>
        <w:tab/>
      </w:r>
      <w:r>
        <w:rPr>
          <w:rFonts w:ascii="Arial" w:hAnsi="Arial" w:cs="Arial"/>
        </w:rPr>
        <w:tab/>
      </w:r>
      <w:r w:rsidR="007F03A3">
        <w:rPr>
          <w:rFonts w:ascii="Arial" w:hAnsi="Arial" w:cs="Arial"/>
        </w:rPr>
        <w:t>A. Holloway</w:t>
      </w:r>
    </w:p>
    <w:p w:rsidR="008763C3" w:rsidRDefault="007F03A3" w:rsidP="005C30D7">
      <w:pPr>
        <w:tabs>
          <w:tab w:val="left" w:pos="360"/>
        </w:tabs>
        <w:rPr>
          <w:rFonts w:ascii="Arial" w:hAnsi="Arial" w:cs="Arial"/>
        </w:rPr>
      </w:pPr>
      <w:r>
        <w:rPr>
          <w:rFonts w:ascii="Arial" w:hAnsi="Arial" w:cs="Arial"/>
        </w:rPr>
        <w:tab/>
      </w:r>
      <w:r w:rsidR="00B62F3D">
        <w:rPr>
          <w:rFonts w:ascii="Arial" w:hAnsi="Arial" w:cs="Arial"/>
        </w:rPr>
        <w:tab/>
      </w:r>
      <w:r w:rsidR="000D3ED6">
        <w:rPr>
          <w:rFonts w:ascii="Arial" w:hAnsi="Arial" w:cs="Arial"/>
        </w:rPr>
        <w:t>*Typographical Error correction</w:t>
      </w:r>
      <w:r w:rsidR="008763C3">
        <w:rPr>
          <w:rFonts w:ascii="Arial" w:hAnsi="Arial" w:cs="Arial"/>
        </w:rPr>
        <w:t xml:space="preserve"> only:</w:t>
      </w:r>
    </w:p>
    <w:p w:rsidR="005C30D7" w:rsidRDefault="008763C3" w:rsidP="005C30D7">
      <w:pPr>
        <w:tabs>
          <w:tab w:val="left" w:pos="360"/>
        </w:tabs>
        <w:rPr>
          <w:rFonts w:ascii="Arial" w:hAnsi="Arial" w:cs="Arial"/>
        </w:rPr>
      </w:pPr>
      <w:r>
        <w:rPr>
          <w:rFonts w:ascii="Arial" w:hAnsi="Arial" w:cs="Arial"/>
        </w:rPr>
        <w:tab/>
      </w:r>
      <w:r>
        <w:rPr>
          <w:rFonts w:ascii="Arial" w:hAnsi="Arial" w:cs="Arial"/>
        </w:rPr>
        <w:tab/>
        <w:t>U</w:t>
      </w:r>
      <w:r w:rsidR="000D3ED6">
        <w:rPr>
          <w:rFonts w:ascii="Arial" w:hAnsi="Arial" w:cs="Arial"/>
        </w:rPr>
        <w:t>nder ‘Required Courses’</w:t>
      </w:r>
      <w:r>
        <w:rPr>
          <w:rFonts w:ascii="Arial" w:hAnsi="Arial" w:cs="Arial"/>
        </w:rPr>
        <w:t xml:space="preserve"> </w:t>
      </w:r>
      <w:r w:rsidR="000D3ED6">
        <w:rPr>
          <w:rFonts w:ascii="Arial" w:hAnsi="Arial" w:cs="Arial"/>
        </w:rPr>
        <w:t xml:space="preserve">GEOG 103 </w:t>
      </w:r>
      <w:r w:rsidR="001C6A1E">
        <w:rPr>
          <w:rFonts w:ascii="Arial" w:hAnsi="Arial" w:cs="Arial"/>
        </w:rPr>
        <w:t>should be</w:t>
      </w:r>
      <w:r w:rsidR="000D3ED6">
        <w:rPr>
          <w:rFonts w:ascii="Arial" w:hAnsi="Arial" w:cs="Arial"/>
        </w:rPr>
        <w:t xml:space="preserve"> </w:t>
      </w:r>
      <w:r w:rsidR="000D3ED6" w:rsidRPr="001C6A1E">
        <w:rPr>
          <w:rFonts w:ascii="Arial" w:hAnsi="Arial" w:cs="Arial"/>
          <w:u w:val="single"/>
        </w:rPr>
        <w:t>45hrs</w:t>
      </w:r>
      <w:r w:rsidR="000D3ED6" w:rsidRPr="001C6A1E">
        <w:rPr>
          <w:rFonts w:ascii="Arial" w:hAnsi="Arial" w:cs="Arial"/>
        </w:rPr>
        <w:t xml:space="preserve"> </w:t>
      </w:r>
      <w:r w:rsidR="000D3ED6">
        <w:rPr>
          <w:rFonts w:ascii="Arial" w:hAnsi="Arial" w:cs="Arial"/>
        </w:rPr>
        <w:t>(not 60hrs)</w:t>
      </w:r>
    </w:p>
    <w:p w:rsidR="000D3ED6" w:rsidRPr="000D3ED6" w:rsidRDefault="000D3ED6" w:rsidP="000D3ED6">
      <w:pPr>
        <w:rPr>
          <w:sz w:val="20"/>
        </w:rPr>
      </w:pPr>
      <w:r>
        <w:rPr>
          <w:rFonts w:ascii="Arial" w:hAnsi="Arial" w:cs="Arial"/>
        </w:rPr>
        <w:tab/>
      </w:r>
      <w:r w:rsidRPr="000D3ED6">
        <w:rPr>
          <w:sz w:val="22"/>
        </w:rPr>
        <w:t>Current Program Guide: Effective Sept 2018</w:t>
      </w:r>
    </w:p>
    <w:p w:rsidR="000D3ED6" w:rsidRPr="000D3ED6" w:rsidRDefault="000D3ED6" w:rsidP="000D3ED6">
      <w:pPr>
        <w:ind w:firstLine="720"/>
        <w:rPr>
          <w:sz w:val="22"/>
        </w:rPr>
      </w:pPr>
      <w:r w:rsidRPr="000D3ED6">
        <w:rPr>
          <w:sz w:val="22"/>
        </w:rPr>
        <w:t>Program Guide Effective Sep 2017</w:t>
      </w:r>
    </w:p>
    <w:p w:rsidR="000D3ED6" w:rsidRPr="000D3ED6" w:rsidRDefault="000D3ED6" w:rsidP="000D3ED6">
      <w:pPr>
        <w:ind w:firstLine="720"/>
        <w:rPr>
          <w:sz w:val="22"/>
        </w:rPr>
      </w:pPr>
      <w:r w:rsidRPr="000D3ED6">
        <w:rPr>
          <w:sz w:val="22"/>
        </w:rPr>
        <w:t>Program Guide Effective May 2017</w:t>
      </w:r>
    </w:p>
    <w:p w:rsidR="000D3ED6" w:rsidRPr="000D3ED6" w:rsidRDefault="000D3ED6" w:rsidP="000D3ED6">
      <w:pPr>
        <w:ind w:firstLine="720"/>
        <w:rPr>
          <w:sz w:val="22"/>
        </w:rPr>
      </w:pPr>
      <w:r w:rsidRPr="000D3ED6">
        <w:rPr>
          <w:sz w:val="22"/>
        </w:rPr>
        <w:t>Program Guide Effective Jan 2017</w:t>
      </w:r>
    </w:p>
    <w:p w:rsidR="000D3ED6" w:rsidRPr="000D3ED6" w:rsidRDefault="000D3ED6" w:rsidP="000D3ED6">
      <w:pPr>
        <w:ind w:firstLine="720"/>
        <w:rPr>
          <w:sz w:val="22"/>
        </w:rPr>
      </w:pPr>
      <w:r w:rsidRPr="000D3ED6">
        <w:rPr>
          <w:sz w:val="22"/>
        </w:rPr>
        <w:t>Program Guide Effective Jan 2012</w:t>
      </w:r>
    </w:p>
    <w:p w:rsidR="000D3ED6" w:rsidRPr="000D3ED6" w:rsidRDefault="000D3ED6" w:rsidP="000D3ED6">
      <w:pPr>
        <w:ind w:firstLine="720"/>
        <w:rPr>
          <w:sz w:val="22"/>
        </w:rPr>
      </w:pPr>
      <w:r w:rsidRPr="000D3ED6">
        <w:rPr>
          <w:sz w:val="22"/>
        </w:rPr>
        <w:t>Program Guide Effective Sep 2011 (Minor Change May 2011)</w:t>
      </w:r>
    </w:p>
    <w:p w:rsidR="000D3ED6" w:rsidRPr="00B62F3D" w:rsidRDefault="000D3ED6" w:rsidP="00B62F3D">
      <w:pPr>
        <w:ind w:firstLine="720"/>
        <w:rPr>
          <w:sz w:val="22"/>
        </w:rPr>
      </w:pPr>
      <w:r w:rsidRPr="000D3ED6">
        <w:rPr>
          <w:sz w:val="22"/>
        </w:rPr>
        <w:t>Original Program Guide Effective Sep 2011 (April 2011 meeting)</w:t>
      </w:r>
    </w:p>
    <w:p w:rsidR="005C30D7" w:rsidRPr="00177AA1" w:rsidRDefault="005C30D7" w:rsidP="00BB12D6">
      <w:pPr>
        <w:tabs>
          <w:tab w:val="left" w:pos="450"/>
        </w:tabs>
        <w:rPr>
          <w:rFonts w:ascii="Arial" w:hAnsi="Arial" w:cs="Arial"/>
        </w:rPr>
      </w:pPr>
      <w:r>
        <w:rPr>
          <w:rFonts w:ascii="Arial" w:hAnsi="Arial" w:cs="Arial"/>
        </w:rPr>
        <w:tab/>
      </w:r>
      <w:r>
        <w:rPr>
          <w:rFonts w:ascii="Arial" w:hAnsi="Arial" w:cs="Arial"/>
        </w:rPr>
        <w:tab/>
      </w:r>
    </w:p>
    <w:p w:rsidR="000B3730" w:rsidRDefault="000B3730" w:rsidP="00EB6023">
      <w:pPr>
        <w:tabs>
          <w:tab w:val="left" w:pos="360"/>
        </w:tabs>
        <w:rPr>
          <w:rFonts w:ascii="Arial" w:hAnsi="Arial" w:cs="Arial"/>
        </w:rPr>
      </w:pPr>
    </w:p>
    <w:p w:rsidR="00EF7D7C" w:rsidRPr="0048533E"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w:t>
      </w:r>
      <w:r w:rsidR="00B7315A">
        <w:rPr>
          <w:rFonts w:ascii="Arial" w:hAnsi="Arial" w:cs="Arial"/>
        </w:rPr>
        <w:t xml:space="preserve"> </w:t>
      </w:r>
      <w:r w:rsidR="000A525E">
        <w:rPr>
          <w:rFonts w:ascii="Arial" w:hAnsi="Arial" w:cs="Arial"/>
        </w:rPr>
        <w:t>June 26</w:t>
      </w:r>
      <w:r w:rsidR="00652BC3">
        <w:rPr>
          <w:rFonts w:ascii="Arial" w:hAnsi="Arial" w:cs="Arial"/>
        </w:rPr>
        <w:t>,</w:t>
      </w:r>
      <w:r w:rsidR="00E6060D">
        <w:rPr>
          <w:rFonts w:ascii="Arial" w:hAnsi="Arial" w:cs="Arial"/>
        </w:rPr>
        <w:t xml:space="preserve"> 201</w:t>
      </w:r>
      <w:r w:rsidR="0041382A">
        <w:rPr>
          <w:rFonts w:ascii="Arial" w:hAnsi="Arial" w:cs="Arial"/>
        </w:rPr>
        <w:t xml:space="preserve">9 </w:t>
      </w:r>
      <w:r w:rsidR="000A525E">
        <w:rPr>
          <w:rFonts w:ascii="Arial" w:hAnsi="Arial" w:cs="Arial"/>
        </w:rPr>
        <w:t>(</w:t>
      </w:r>
      <w:r w:rsidR="000D3ED6">
        <w:rPr>
          <w:rFonts w:ascii="Arial" w:hAnsi="Arial" w:cs="Arial"/>
        </w:rPr>
        <w:t xml:space="preserve">NOTE: </w:t>
      </w:r>
      <w:r w:rsidR="000A525E">
        <w:rPr>
          <w:rFonts w:ascii="Arial" w:hAnsi="Arial" w:cs="Arial"/>
        </w:rPr>
        <w:t>No meetings in July or August)</w:t>
      </w:r>
    </w:p>
    <w:p w:rsidR="000A525E" w:rsidRDefault="000A525E" w:rsidP="00EB6023">
      <w:pPr>
        <w:tabs>
          <w:tab w:val="left" w:pos="360"/>
        </w:tabs>
        <w:rPr>
          <w:rFonts w:ascii="Arial" w:hAnsi="Arial" w:cs="Arial"/>
        </w:rPr>
      </w:pP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A54BD" w:rsidRDefault="00BA54BD" w:rsidP="00EB6023">
      <w:pPr>
        <w:tabs>
          <w:tab w:val="left" w:pos="360"/>
        </w:tabs>
        <w:rPr>
          <w:rFonts w:ascii="Arial" w:hAnsi="Arial" w:cs="Arial"/>
        </w:rPr>
      </w:pPr>
    </w:p>
    <w:p w:rsidR="00955CB3" w:rsidRPr="0048533E" w:rsidRDefault="00955CB3" w:rsidP="00EB6023">
      <w:pPr>
        <w:tabs>
          <w:tab w:val="left" w:pos="360"/>
        </w:tabs>
        <w:rPr>
          <w:rFonts w:ascii="Arial" w:hAnsi="Arial" w:cs="Arial"/>
        </w:rPr>
      </w:pPr>
    </w:p>
    <w:p w:rsidR="000841F2" w:rsidRPr="00672FD2" w:rsidRDefault="000841F2" w:rsidP="000841F2">
      <w:pPr>
        <w:pStyle w:val="Heading2"/>
        <w:jc w:val="center"/>
        <w:rPr>
          <w:rFonts w:ascii="Arial" w:hAnsi="Arial" w:cs="Arial"/>
          <w:szCs w:val="24"/>
        </w:rPr>
      </w:pPr>
      <w:r>
        <w:rPr>
          <w:rFonts w:ascii="Arial" w:hAnsi="Arial" w:cs="Arial"/>
          <w:szCs w:val="24"/>
        </w:rPr>
        <w:t xml:space="preserve">PLEASE USE </w:t>
      </w:r>
      <w:hyperlink r:id="rId38" w:history="1">
        <w:r w:rsidRPr="00F51C2D">
          <w:rPr>
            <w:rStyle w:val="Hyperlink"/>
            <w:rFonts w:ascii="Arial" w:hAnsi="Arial" w:cs="Arial"/>
            <w:szCs w:val="24"/>
          </w:rPr>
          <w:t>BLUEJEANS</w:t>
        </w:r>
      </w:hyperlink>
      <w:r>
        <w:rPr>
          <w:rFonts w:ascii="Arial" w:hAnsi="Arial" w:cs="Arial"/>
          <w:szCs w:val="24"/>
        </w:rPr>
        <w:t xml:space="preserve"> </w:t>
      </w:r>
      <w:r w:rsidRPr="00F51C2D">
        <w:rPr>
          <w:rFonts w:ascii="Arial" w:hAnsi="Arial" w:cs="Arial"/>
          <w:szCs w:val="24"/>
        </w:rPr>
        <w:t>INVITE</w:t>
      </w:r>
      <w:r>
        <w:rPr>
          <w:rFonts w:ascii="Arial" w:hAnsi="Arial" w:cs="Arial"/>
          <w:szCs w:val="24"/>
        </w:rPr>
        <w:t xml:space="preserve"> FOR MEETING</w:t>
      </w:r>
    </w:p>
    <w:p w:rsidR="000841F2" w:rsidRPr="0069526D" w:rsidRDefault="000841F2" w:rsidP="000841F2">
      <w:pPr>
        <w:jc w:val="center"/>
        <w:rPr>
          <w:rFonts w:ascii="Arial" w:hAnsi="Arial" w:cs="Arial"/>
          <w:b/>
        </w:rPr>
      </w:pPr>
      <w:r>
        <w:rPr>
          <w:rFonts w:ascii="Arial" w:hAnsi="Arial" w:cs="Arial"/>
          <w:b/>
        </w:rPr>
        <w:t xml:space="preserve">MEETING CODE </w:t>
      </w:r>
      <w:r w:rsidR="00CC0994">
        <w:rPr>
          <w:rFonts w:ascii="Arial" w:hAnsi="Arial" w:cs="Arial"/>
          <w:b/>
        </w:rPr>
        <w:t>–</w:t>
      </w:r>
      <w:r>
        <w:rPr>
          <w:rFonts w:ascii="Arial" w:hAnsi="Arial" w:cs="Arial"/>
          <w:b/>
        </w:rPr>
        <w:t xml:space="preserve"> </w:t>
      </w:r>
      <w:r w:rsidR="0020145D" w:rsidRPr="0020145D">
        <w:rPr>
          <w:b/>
          <w:sz w:val="40"/>
          <w:szCs w:val="24"/>
        </w:rPr>
        <w:t>223 268 261</w:t>
      </w:r>
    </w:p>
    <w:sectPr w:rsidR="000841F2"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15:restartNumberingAfterBreak="0">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023"/>
    <w:rsid w:val="00000291"/>
    <w:rsid w:val="00000807"/>
    <w:rsid w:val="000013E4"/>
    <w:rsid w:val="0000564D"/>
    <w:rsid w:val="00005EDA"/>
    <w:rsid w:val="00006105"/>
    <w:rsid w:val="00006C19"/>
    <w:rsid w:val="00007BC6"/>
    <w:rsid w:val="00007DC4"/>
    <w:rsid w:val="000131F6"/>
    <w:rsid w:val="0001531A"/>
    <w:rsid w:val="00016DEC"/>
    <w:rsid w:val="00020FE0"/>
    <w:rsid w:val="00021D3F"/>
    <w:rsid w:val="00032226"/>
    <w:rsid w:val="00033E07"/>
    <w:rsid w:val="00033E83"/>
    <w:rsid w:val="00034126"/>
    <w:rsid w:val="000364E3"/>
    <w:rsid w:val="000369C2"/>
    <w:rsid w:val="00045721"/>
    <w:rsid w:val="000531D0"/>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41F2"/>
    <w:rsid w:val="00084506"/>
    <w:rsid w:val="00085693"/>
    <w:rsid w:val="0008797D"/>
    <w:rsid w:val="00090C3A"/>
    <w:rsid w:val="00095183"/>
    <w:rsid w:val="000A05BA"/>
    <w:rsid w:val="000A0D94"/>
    <w:rsid w:val="000A320A"/>
    <w:rsid w:val="000A39AF"/>
    <w:rsid w:val="000A525E"/>
    <w:rsid w:val="000A6921"/>
    <w:rsid w:val="000A6F3B"/>
    <w:rsid w:val="000B28F4"/>
    <w:rsid w:val="000B3730"/>
    <w:rsid w:val="000B4285"/>
    <w:rsid w:val="000B572D"/>
    <w:rsid w:val="000B634A"/>
    <w:rsid w:val="000B64FB"/>
    <w:rsid w:val="000B7430"/>
    <w:rsid w:val="000C40B1"/>
    <w:rsid w:val="000C5751"/>
    <w:rsid w:val="000C7A54"/>
    <w:rsid w:val="000D0711"/>
    <w:rsid w:val="000D3ED6"/>
    <w:rsid w:val="000D43F6"/>
    <w:rsid w:val="000D5480"/>
    <w:rsid w:val="000D5610"/>
    <w:rsid w:val="000D7B34"/>
    <w:rsid w:val="000E1D35"/>
    <w:rsid w:val="000E357F"/>
    <w:rsid w:val="000F0332"/>
    <w:rsid w:val="000F5FA7"/>
    <w:rsid w:val="000F69DE"/>
    <w:rsid w:val="000F7B0E"/>
    <w:rsid w:val="00102416"/>
    <w:rsid w:val="001048B8"/>
    <w:rsid w:val="00116041"/>
    <w:rsid w:val="00117855"/>
    <w:rsid w:val="00121323"/>
    <w:rsid w:val="001304E4"/>
    <w:rsid w:val="001307E5"/>
    <w:rsid w:val="00131242"/>
    <w:rsid w:val="00134925"/>
    <w:rsid w:val="0013690D"/>
    <w:rsid w:val="00143EC2"/>
    <w:rsid w:val="00144070"/>
    <w:rsid w:val="00150EB7"/>
    <w:rsid w:val="00151081"/>
    <w:rsid w:val="00151BCE"/>
    <w:rsid w:val="00153EB5"/>
    <w:rsid w:val="00154B9D"/>
    <w:rsid w:val="00161496"/>
    <w:rsid w:val="0016180E"/>
    <w:rsid w:val="00161B54"/>
    <w:rsid w:val="00161ED8"/>
    <w:rsid w:val="001625A5"/>
    <w:rsid w:val="00163C7E"/>
    <w:rsid w:val="001646AB"/>
    <w:rsid w:val="00164957"/>
    <w:rsid w:val="00165869"/>
    <w:rsid w:val="00170CF2"/>
    <w:rsid w:val="001754A2"/>
    <w:rsid w:val="00175C7F"/>
    <w:rsid w:val="0017604D"/>
    <w:rsid w:val="00176297"/>
    <w:rsid w:val="00176C1E"/>
    <w:rsid w:val="0017724F"/>
    <w:rsid w:val="00177AA1"/>
    <w:rsid w:val="00177C54"/>
    <w:rsid w:val="001829BA"/>
    <w:rsid w:val="001834C2"/>
    <w:rsid w:val="001845B1"/>
    <w:rsid w:val="0018510A"/>
    <w:rsid w:val="001904F9"/>
    <w:rsid w:val="001910C3"/>
    <w:rsid w:val="00191110"/>
    <w:rsid w:val="0019485D"/>
    <w:rsid w:val="001959B4"/>
    <w:rsid w:val="0019629F"/>
    <w:rsid w:val="0019644B"/>
    <w:rsid w:val="001A0A41"/>
    <w:rsid w:val="001A2F5D"/>
    <w:rsid w:val="001A5744"/>
    <w:rsid w:val="001A6E27"/>
    <w:rsid w:val="001A71F0"/>
    <w:rsid w:val="001A7A0C"/>
    <w:rsid w:val="001B28BE"/>
    <w:rsid w:val="001B373D"/>
    <w:rsid w:val="001B74B0"/>
    <w:rsid w:val="001C0737"/>
    <w:rsid w:val="001C24E8"/>
    <w:rsid w:val="001C436E"/>
    <w:rsid w:val="001C6A1E"/>
    <w:rsid w:val="001D01AF"/>
    <w:rsid w:val="001D2665"/>
    <w:rsid w:val="001D3B14"/>
    <w:rsid w:val="001D6721"/>
    <w:rsid w:val="001E3129"/>
    <w:rsid w:val="001E44A7"/>
    <w:rsid w:val="001F12BD"/>
    <w:rsid w:val="001F603E"/>
    <w:rsid w:val="002005D6"/>
    <w:rsid w:val="0020145D"/>
    <w:rsid w:val="00203C38"/>
    <w:rsid w:val="00203CCF"/>
    <w:rsid w:val="00205C2C"/>
    <w:rsid w:val="00206326"/>
    <w:rsid w:val="002065A8"/>
    <w:rsid w:val="002071F5"/>
    <w:rsid w:val="002116BE"/>
    <w:rsid w:val="00211831"/>
    <w:rsid w:val="00211BC7"/>
    <w:rsid w:val="0021554A"/>
    <w:rsid w:val="002158C5"/>
    <w:rsid w:val="00217864"/>
    <w:rsid w:val="002279BA"/>
    <w:rsid w:val="00231643"/>
    <w:rsid w:val="0023351D"/>
    <w:rsid w:val="002417D0"/>
    <w:rsid w:val="00247E0D"/>
    <w:rsid w:val="002503FB"/>
    <w:rsid w:val="00250585"/>
    <w:rsid w:val="002549FD"/>
    <w:rsid w:val="002556C0"/>
    <w:rsid w:val="00261C3C"/>
    <w:rsid w:val="002623EE"/>
    <w:rsid w:val="00265020"/>
    <w:rsid w:val="00266E57"/>
    <w:rsid w:val="00273555"/>
    <w:rsid w:val="0028172A"/>
    <w:rsid w:val="00281D79"/>
    <w:rsid w:val="00283467"/>
    <w:rsid w:val="002834CF"/>
    <w:rsid w:val="00285D12"/>
    <w:rsid w:val="00290810"/>
    <w:rsid w:val="00292B55"/>
    <w:rsid w:val="00292FC0"/>
    <w:rsid w:val="00294152"/>
    <w:rsid w:val="00294A2D"/>
    <w:rsid w:val="00296A17"/>
    <w:rsid w:val="00296B86"/>
    <w:rsid w:val="00297B07"/>
    <w:rsid w:val="002A1B12"/>
    <w:rsid w:val="002A3B3B"/>
    <w:rsid w:val="002A50D5"/>
    <w:rsid w:val="002A7080"/>
    <w:rsid w:val="002A724A"/>
    <w:rsid w:val="002A7425"/>
    <w:rsid w:val="002B2F53"/>
    <w:rsid w:val="002B647A"/>
    <w:rsid w:val="002B6EB3"/>
    <w:rsid w:val="002B7AF0"/>
    <w:rsid w:val="002C0AF6"/>
    <w:rsid w:val="002C4C86"/>
    <w:rsid w:val="002C58DC"/>
    <w:rsid w:val="002C64B5"/>
    <w:rsid w:val="002C75EB"/>
    <w:rsid w:val="002D1745"/>
    <w:rsid w:val="002D5031"/>
    <w:rsid w:val="002D54D0"/>
    <w:rsid w:val="002D55D2"/>
    <w:rsid w:val="002E2158"/>
    <w:rsid w:val="002E29EB"/>
    <w:rsid w:val="002E69EE"/>
    <w:rsid w:val="002E7C4D"/>
    <w:rsid w:val="002F0941"/>
    <w:rsid w:val="002F3806"/>
    <w:rsid w:val="002F60CC"/>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41BAB"/>
    <w:rsid w:val="0035073A"/>
    <w:rsid w:val="00353F2E"/>
    <w:rsid w:val="00356DCF"/>
    <w:rsid w:val="00360AB0"/>
    <w:rsid w:val="00361E0A"/>
    <w:rsid w:val="003703CB"/>
    <w:rsid w:val="0037345E"/>
    <w:rsid w:val="00375397"/>
    <w:rsid w:val="003756D8"/>
    <w:rsid w:val="00376E47"/>
    <w:rsid w:val="00377DE1"/>
    <w:rsid w:val="00382AAA"/>
    <w:rsid w:val="003841AD"/>
    <w:rsid w:val="00384E96"/>
    <w:rsid w:val="00386135"/>
    <w:rsid w:val="0039187E"/>
    <w:rsid w:val="00396D6C"/>
    <w:rsid w:val="003A3E64"/>
    <w:rsid w:val="003A456B"/>
    <w:rsid w:val="003A66EC"/>
    <w:rsid w:val="003B3432"/>
    <w:rsid w:val="003B59D6"/>
    <w:rsid w:val="003B79AF"/>
    <w:rsid w:val="003C0B86"/>
    <w:rsid w:val="003C306B"/>
    <w:rsid w:val="003C3B37"/>
    <w:rsid w:val="003C4A7A"/>
    <w:rsid w:val="003C4DA3"/>
    <w:rsid w:val="003C6BCA"/>
    <w:rsid w:val="003D06B0"/>
    <w:rsid w:val="003D1D1C"/>
    <w:rsid w:val="003D36C4"/>
    <w:rsid w:val="003D4F20"/>
    <w:rsid w:val="003D5DFB"/>
    <w:rsid w:val="003D6114"/>
    <w:rsid w:val="003D64FE"/>
    <w:rsid w:val="003F1C37"/>
    <w:rsid w:val="003F2AEC"/>
    <w:rsid w:val="003F2FF0"/>
    <w:rsid w:val="003F6A79"/>
    <w:rsid w:val="0040355A"/>
    <w:rsid w:val="00412C1E"/>
    <w:rsid w:val="0041382A"/>
    <w:rsid w:val="00414EA6"/>
    <w:rsid w:val="0041712C"/>
    <w:rsid w:val="00417620"/>
    <w:rsid w:val="00420CB4"/>
    <w:rsid w:val="00421FE0"/>
    <w:rsid w:val="004254EA"/>
    <w:rsid w:val="004317E5"/>
    <w:rsid w:val="0043343C"/>
    <w:rsid w:val="004341BD"/>
    <w:rsid w:val="00446BBA"/>
    <w:rsid w:val="00446D20"/>
    <w:rsid w:val="00447861"/>
    <w:rsid w:val="00450150"/>
    <w:rsid w:val="004506BF"/>
    <w:rsid w:val="004510CA"/>
    <w:rsid w:val="0045227B"/>
    <w:rsid w:val="0045757D"/>
    <w:rsid w:val="00457CFB"/>
    <w:rsid w:val="00464DD2"/>
    <w:rsid w:val="004664F9"/>
    <w:rsid w:val="00466EEA"/>
    <w:rsid w:val="00472800"/>
    <w:rsid w:val="00473175"/>
    <w:rsid w:val="00475568"/>
    <w:rsid w:val="00476D4E"/>
    <w:rsid w:val="00490E02"/>
    <w:rsid w:val="004A132F"/>
    <w:rsid w:val="004A19FE"/>
    <w:rsid w:val="004A2C28"/>
    <w:rsid w:val="004B0F63"/>
    <w:rsid w:val="004B54E8"/>
    <w:rsid w:val="004B628C"/>
    <w:rsid w:val="004C1FDF"/>
    <w:rsid w:val="004C6424"/>
    <w:rsid w:val="004C65F5"/>
    <w:rsid w:val="004D00F4"/>
    <w:rsid w:val="004D06C5"/>
    <w:rsid w:val="004D527C"/>
    <w:rsid w:val="004D6581"/>
    <w:rsid w:val="004D6F90"/>
    <w:rsid w:val="004E54EB"/>
    <w:rsid w:val="004E7F15"/>
    <w:rsid w:val="004F0AAC"/>
    <w:rsid w:val="004F7E35"/>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37F69"/>
    <w:rsid w:val="00543053"/>
    <w:rsid w:val="005452A0"/>
    <w:rsid w:val="00546371"/>
    <w:rsid w:val="00550A36"/>
    <w:rsid w:val="00557FE8"/>
    <w:rsid w:val="005708FC"/>
    <w:rsid w:val="00570A5E"/>
    <w:rsid w:val="005757D7"/>
    <w:rsid w:val="00576082"/>
    <w:rsid w:val="0058107C"/>
    <w:rsid w:val="00581387"/>
    <w:rsid w:val="00581CBA"/>
    <w:rsid w:val="00581D9F"/>
    <w:rsid w:val="00582C7D"/>
    <w:rsid w:val="00583A1C"/>
    <w:rsid w:val="00583B44"/>
    <w:rsid w:val="0058674E"/>
    <w:rsid w:val="00586A17"/>
    <w:rsid w:val="0059381A"/>
    <w:rsid w:val="005975BE"/>
    <w:rsid w:val="005A0BA4"/>
    <w:rsid w:val="005A3657"/>
    <w:rsid w:val="005A571D"/>
    <w:rsid w:val="005A7F32"/>
    <w:rsid w:val="005B13B2"/>
    <w:rsid w:val="005B17D4"/>
    <w:rsid w:val="005B4D5B"/>
    <w:rsid w:val="005B74C9"/>
    <w:rsid w:val="005C08C9"/>
    <w:rsid w:val="005C30D7"/>
    <w:rsid w:val="005C3DA6"/>
    <w:rsid w:val="005C43E8"/>
    <w:rsid w:val="005C4FB4"/>
    <w:rsid w:val="005C613B"/>
    <w:rsid w:val="005C7460"/>
    <w:rsid w:val="005D0A1C"/>
    <w:rsid w:val="005D1B89"/>
    <w:rsid w:val="005D33B4"/>
    <w:rsid w:val="005D5764"/>
    <w:rsid w:val="005F3995"/>
    <w:rsid w:val="005F714B"/>
    <w:rsid w:val="006005E2"/>
    <w:rsid w:val="00600EDC"/>
    <w:rsid w:val="00603951"/>
    <w:rsid w:val="00606B08"/>
    <w:rsid w:val="0061777C"/>
    <w:rsid w:val="00621CC5"/>
    <w:rsid w:val="0062582B"/>
    <w:rsid w:val="00626E95"/>
    <w:rsid w:val="006273D6"/>
    <w:rsid w:val="006306F3"/>
    <w:rsid w:val="00636373"/>
    <w:rsid w:val="00637DC7"/>
    <w:rsid w:val="00641D4A"/>
    <w:rsid w:val="006472BA"/>
    <w:rsid w:val="00652A89"/>
    <w:rsid w:val="00652BC3"/>
    <w:rsid w:val="00653E8E"/>
    <w:rsid w:val="0065704C"/>
    <w:rsid w:val="00660C8F"/>
    <w:rsid w:val="006632E0"/>
    <w:rsid w:val="00665304"/>
    <w:rsid w:val="00666D2D"/>
    <w:rsid w:val="006679C6"/>
    <w:rsid w:val="00670724"/>
    <w:rsid w:val="006708CD"/>
    <w:rsid w:val="00670DC1"/>
    <w:rsid w:val="00672FD2"/>
    <w:rsid w:val="00674B05"/>
    <w:rsid w:val="00690CA7"/>
    <w:rsid w:val="006933A1"/>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24A"/>
    <w:rsid w:val="00701D1E"/>
    <w:rsid w:val="00701E0D"/>
    <w:rsid w:val="0070560B"/>
    <w:rsid w:val="00712BDE"/>
    <w:rsid w:val="00713599"/>
    <w:rsid w:val="00713F60"/>
    <w:rsid w:val="00715AFC"/>
    <w:rsid w:val="00720345"/>
    <w:rsid w:val="00722ACD"/>
    <w:rsid w:val="00725842"/>
    <w:rsid w:val="0072732E"/>
    <w:rsid w:val="0073234E"/>
    <w:rsid w:val="00732FC1"/>
    <w:rsid w:val="00734926"/>
    <w:rsid w:val="007362DD"/>
    <w:rsid w:val="00737DD2"/>
    <w:rsid w:val="007438B6"/>
    <w:rsid w:val="00743C3C"/>
    <w:rsid w:val="007442A2"/>
    <w:rsid w:val="00744DAE"/>
    <w:rsid w:val="00745A1F"/>
    <w:rsid w:val="007471CE"/>
    <w:rsid w:val="007478A2"/>
    <w:rsid w:val="0075074D"/>
    <w:rsid w:val="007555D9"/>
    <w:rsid w:val="0076319D"/>
    <w:rsid w:val="00764EAD"/>
    <w:rsid w:val="007652F1"/>
    <w:rsid w:val="00765413"/>
    <w:rsid w:val="007718D6"/>
    <w:rsid w:val="0077277B"/>
    <w:rsid w:val="007730EA"/>
    <w:rsid w:val="00780D2E"/>
    <w:rsid w:val="00782F3B"/>
    <w:rsid w:val="00783EDD"/>
    <w:rsid w:val="0078756C"/>
    <w:rsid w:val="007902E7"/>
    <w:rsid w:val="007A51BF"/>
    <w:rsid w:val="007B2578"/>
    <w:rsid w:val="007B3C76"/>
    <w:rsid w:val="007B7D0E"/>
    <w:rsid w:val="007C6092"/>
    <w:rsid w:val="007C74C5"/>
    <w:rsid w:val="007C76FB"/>
    <w:rsid w:val="007D1708"/>
    <w:rsid w:val="007E3701"/>
    <w:rsid w:val="007E777A"/>
    <w:rsid w:val="007F03A3"/>
    <w:rsid w:val="007F3E65"/>
    <w:rsid w:val="007F4199"/>
    <w:rsid w:val="007F7B2C"/>
    <w:rsid w:val="00800DF3"/>
    <w:rsid w:val="00800F45"/>
    <w:rsid w:val="0080378D"/>
    <w:rsid w:val="00806F52"/>
    <w:rsid w:val="00811168"/>
    <w:rsid w:val="00811CC2"/>
    <w:rsid w:val="00812B14"/>
    <w:rsid w:val="008148AA"/>
    <w:rsid w:val="00815279"/>
    <w:rsid w:val="00817587"/>
    <w:rsid w:val="008216E5"/>
    <w:rsid w:val="008233BA"/>
    <w:rsid w:val="00825D90"/>
    <w:rsid w:val="008260AB"/>
    <w:rsid w:val="00834861"/>
    <w:rsid w:val="00836824"/>
    <w:rsid w:val="008375DC"/>
    <w:rsid w:val="00840411"/>
    <w:rsid w:val="00851EF2"/>
    <w:rsid w:val="00855EB9"/>
    <w:rsid w:val="008574A2"/>
    <w:rsid w:val="00864E4D"/>
    <w:rsid w:val="00872DE5"/>
    <w:rsid w:val="00875EE9"/>
    <w:rsid w:val="00876241"/>
    <w:rsid w:val="008763C3"/>
    <w:rsid w:val="00890E62"/>
    <w:rsid w:val="0089493B"/>
    <w:rsid w:val="00897435"/>
    <w:rsid w:val="008977BA"/>
    <w:rsid w:val="008B11CF"/>
    <w:rsid w:val="008B4BAB"/>
    <w:rsid w:val="008B52B3"/>
    <w:rsid w:val="008B5721"/>
    <w:rsid w:val="008B57E7"/>
    <w:rsid w:val="008B5F9F"/>
    <w:rsid w:val="008C6395"/>
    <w:rsid w:val="008D2468"/>
    <w:rsid w:val="008E00ED"/>
    <w:rsid w:val="008E168D"/>
    <w:rsid w:val="008E1982"/>
    <w:rsid w:val="008E2C63"/>
    <w:rsid w:val="008E69D0"/>
    <w:rsid w:val="008F0AF6"/>
    <w:rsid w:val="008F45F5"/>
    <w:rsid w:val="008F5D90"/>
    <w:rsid w:val="00901A46"/>
    <w:rsid w:val="00902C60"/>
    <w:rsid w:val="00906255"/>
    <w:rsid w:val="00907AF1"/>
    <w:rsid w:val="00907CE2"/>
    <w:rsid w:val="009150C9"/>
    <w:rsid w:val="00920656"/>
    <w:rsid w:val="009223E8"/>
    <w:rsid w:val="00924CC2"/>
    <w:rsid w:val="00926260"/>
    <w:rsid w:val="00927985"/>
    <w:rsid w:val="00931EB7"/>
    <w:rsid w:val="00932AE6"/>
    <w:rsid w:val="00934576"/>
    <w:rsid w:val="00934D46"/>
    <w:rsid w:val="00936274"/>
    <w:rsid w:val="00945E11"/>
    <w:rsid w:val="00955CB3"/>
    <w:rsid w:val="009565C2"/>
    <w:rsid w:val="009566A2"/>
    <w:rsid w:val="00956CC0"/>
    <w:rsid w:val="00963ADD"/>
    <w:rsid w:val="009669C7"/>
    <w:rsid w:val="00966D7F"/>
    <w:rsid w:val="00970145"/>
    <w:rsid w:val="00974658"/>
    <w:rsid w:val="009806FA"/>
    <w:rsid w:val="00980B6F"/>
    <w:rsid w:val="009854C3"/>
    <w:rsid w:val="00987531"/>
    <w:rsid w:val="009917A9"/>
    <w:rsid w:val="00993D77"/>
    <w:rsid w:val="00994396"/>
    <w:rsid w:val="00994DCF"/>
    <w:rsid w:val="009959BF"/>
    <w:rsid w:val="009A02AE"/>
    <w:rsid w:val="009A25F3"/>
    <w:rsid w:val="009A5F2C"/>
    <w:rsid w:val="009B120D"/>
    <w:rsid w:val="009B4242"/>
    <w:rsid w:val="009B5738"/>
    <w:rsid w:val="009B5F71"/>
    <w:rsid w:val="009B6B4F"/>
    <w:rsid w:val="009C1C88"/>
    <w:rsid w:val="009C2E15"/>
    <w:rsid w:val="009C32EE"/>
    <w:rsid w:val="009C3AE1"/>
    <w:rsid w:val="009D054A"/>
    <w:rsid w:val="009D0E61"/>
    <w:rsid w:val="009D43CA"/>
    <w:rsid w:val="009D4466"/>
    <w:rsid w:val="009D4893"/>
    <w:rsid w:val="009D5C5A"/>
    <w:rsid w:val="009E2277"/>
    <w:rsid w:val="009E4D0A"/>
    <w:rsid w:val="009E594C"/>
    <w:rsid w:val="009E7617"/>
    <w:rsid w:val="009F5349"/>
    <w:rsid w:val="009F5B0B"/>
    <w:rsid w:val="009F66AE"/>
    <w:rsid w:val="009F6E52"/>
    <w:rsid w:val="00A00AB4"/>
    <w:rsid w:val="00A00E1E"/>
    <w:rsid w:val="00A03EBB"/>
    <w:rsid w:val="00A06A36"/>
    <w:rsid w:val="00A0736A"/>
    <w:rsid w:val="00A111D7"/>
    <w:rsid w:val="00A132B2"/>
    <w:rsid w:val="00A22C3F"/>
    <w:rsid w:val="00A22F49"/>
    <w:rsid w:val="00A2354C"/>
    <w:rsid w:val="00A267E3"/>
    <w:rsid w:val="00A30D79"/>
    <w:rsid w:val="00A31226"/>
    <w:rsid w:val="00A32568"/>
    <w:rsid w:val="00A32C71"/>
    <w:rsid w:val="00A348A9"/>
    <w:rsid w:val="00A34F13"/>
    <w:rsid w:val="00A419D8"/>
    <w:rsid w:val="00A43188"/>
    <w:rsid w:val="00A44B9F"/>
    <w:rsid w:val="00A575AA"/>
    <w:rsid w:val="00A60BE1"/>
    <w:rsid w:val="00A654EB"/>
    <w:rsid w:val="00A703F6"/>
    <w:rsid w:val="00A71D45"/>
    <w:rsid w:val="00A73652"/>
    <w:rsid w:val="00A75B4E"/>
    <w:rsid w:val="00A7665B"/>
    <w:rsid w:val="00A80435"/>
    <w:rsid w:val="00A83413"/>
    <w:rsid w:val="00A871C9"/>
    <w:rsid w:val="00A94C66"/>
    <w:rsid w:val="00AA4B8B"/>
    <w:rsid w:val="00AA634E"/>
    <w:rsid w:val="00AA7C72"/>
    <w:rsid w:val="00AB1031"/>
    <w:rsid w:val="00AB14F6"/>
    <w:rsid w:val="00AB356A"/>
    <w:rsid w:val="00AB5FE7"/>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5109"/>
    <w:rsid w:val="00B162DB"/>
    <w:rsid w:val="00B1687D"/>
    <w:rsid w:val="00B2180C"/>
    <w:rsid w:val="00B260A4"/>
    <w:rsid w:val="00B26AB5"/>
    <w:rsid w:val="00B27CFF"/>
    <w:rsid w:val="00B31311"/>
    <w:rsid w:val="00B42151"/>
    <w:rsid w:val="00B4241A"/>
    <w:rsid w:val="00B45366"/>
    <w:rsid w:val="00B45AEF"/>
    <w:rsid w:val="00B46311"/>
    <w:rsid w:val="00B51789"/>
    <w:rsid w:val="00B51926"/>
    <w:rsid w:val="00B55A02"/>
    <w:rsid w:val="00B62F3D"/>
    <w:rsid w:val="00B65A21"/>
    <w:rsid w:val="00B66E56"/>
    <w:rsid w:val="00B700AB"/>
    <w:rsid w:val="00B722FA"/>
    <w:rsid w:val="00B725F4"/>
    <w:rsid w:val="00B72E75"/>
    <w:rsid w:val="00B7315A"/>
    <w:rsid w:val="00B74D30"/>
    <w:rsid w:val="00B765F8"/>
    <w:rsid w:val="00B82F82"/>
    <w:rsid w:val="00B856AA"/>
    <w:rsid w:val="00B85C2A"/>
    <w:rsid w:val="00B86376"/>
    <w:rsid w:val="00B877D0"/>
    <w:rsid w:val="00B91E32"/>
    <w:rsid w:val="00B97D74"/>
    <w:rsid w:val="00BA0068"/>
    <w:rsid w:val="00BA54BD"/>
    <w:rsid w:val="00BA594C"/>
    <w:rsid w:val="00BA6174"/>
    <w:rsid w:val="00BA7C0B"/>
    <w:rsid w:val="00BB04B8"/>
    <w:rsid w:val="00BB123A"/>
    <w:rsid w:val="00BB12D6"/>
    <w:rsid w:val="00BC48B3"/>
    <w:rsid w:val="00BC51C3"/>
    <w:rsid w:val="00BC5F9F"/>
    <w:rsid w:val="00BD0DF7"/>
    <w:rsid w:val="00BD3A66"/>
    <w:rsid w:val="00BE0C4D"/>
    <w:rsid w:val="00BE4E28"/>
    <w:rsid w:val="00BE7329"/>
    <w:rsid w:val="00BE7D31"/>
    <w:rsid w:val="00BF31BE"/>
    <w:rsid w:val="00BF373F"/>
    <w:rsid w:val="00BF40FF"/>
    <w:rsid w:val="00BF4FF7"/>
    <w:rsid w:val="00BF622D"/>
    <w:rsid w:val="00BF7B6F"/>
    <w:rsid w:val="00C00040"/>
    <w:rsid w:val="00C01450"/>
    <w:rsid w:val="00C01519"/>
    <w:rsid w:val="00C0355C"/>
    <w:rsid w:val="00C0598E"/>
    <w:rsid w:val="00C06C36"/>
    <w:rsid w:val="00C1746A"/>
    <w:rsid w:val="00C23EC7"/>
    <w:rsid w:val="00C245C2"/>
    <w:rsid w:val="00C24D2E"/>
    <w:rsid w:val="00C2752C"/>
    <w:rsid w:val="00C27C1F"/>
    <w:rsid w:val="00C302B4"/>
    <w:rsid w:val="00C31EE6"/>
    <w:rsid w:val="00C3294E"/>
    <w:rsid w:val="00C3691E"/>
    <w:rsid w:val="00C40F53"/>
    <w:rsid w:val="00C42CA8"/>
    <w:rsid w:val="00C44791"/>
    <w:rsid w:val="00C47E0A"/>
    <w:rsid w:val="00C5288B"/>
    <w:rsid w:val="00C5737B"/>
    <w:rsid w:val="00C63F24"/>
    <w:rsid w:val="00C6671F"/>
    <w:rsid w:val="00C7129F"/>
    <w:rsid w:val="00C71F2C"/>
    <w:rsid w:val="00C73482"/>
    <w:rsid w:val="00C74B47"/>
    <w:rsid w:val="00C81223"/>
    <w:rsid w:val="00C814FD"/>
    <w:rsid w:val="00C816D0"/>
    <w:rsid w:val="00C823B2"/>
    <w:rsid w:val="00C82DB5"/>
    <w:rsid w:val="00C86B39"/>
    <w:rsid w:val="00C90F34"/>
    <w:rsid w:val="00C952E0"/>
    <w:rsid w:val="00C95A4C"/>
    <w:rsid w:val="00C96851"/>
    <w:rsid w:val="00CA094C"/>
    <w:rsid w:val="00CA77B2"/>
    <w:rsid w:val="00CB1881"/>
    <w:rsid w:val="00CB34FC"/>
    <w:rsid w:val="00CB49A4"/>
    <w:rsid w:val="00CC0994"/>
    <w:rsid w:val="00CC1672"/>
    <w:rsid w:val="00CC32B8"/>
    <w:rsid w:val="00CC46F8"/>
    <w:rsid w:val="00CC6636"/>
    <w:rsid w:val="00CC6CAC"/>
    <w:rsid w:val="00CD5746"/>
    <w:rsid w:val="00CD6989"/>
    <w:rsid w:val="00CD6B47"/>
    <w:rsid w:val="00CD7D32"/>
    <w:rsid w:val="00CE1D33"/>
    <w:rsid w:val="00CE27AA"/>
    <w:rsid w:val="00CE552A"/>
    <w:rsid w:val="00CE6F56"/>
    <w:rsid w:val="00CE7FEB"/>
    <w:rsid w:val="00CF183E"/>
    <w:rsid w:val="00CF6493"/>
    <w:rsid w:val="00D01095"/>
    <w:rsid w:val="00D061C6"/>
    <w:rsid w:val="00D06CC2"/>
    <w:rsid w:val="00D06D90"/>
    <w:rsid w:val="00D07856"/>
    <w:rsid w:val="00D111BE"/>
    <w:rsid w:val="00D11757"/>
    <w:rsid w:val="00D13939"/>
    <w:rsid w:val="00D13C20"/>
    <w:rsid w:val="00D15656"/>
    <w:rsid w:val="00D161F0"/>
    <w:rsid w:val="00D20C29"/>
    <w:rsid w:val="00D21242"/>
    <w:rsid w:val="00D255E0"/>
    <w:rsid w:val="00D27F79"/>
    <w:rsid w:val="00D31914"/>
    <w:rsid w:val="00D354CC"/>
    <w:rsid w:val="00D401E0"/>
    <w:rsid w:val="00D444EA"/>
    <w:rsid w:val="00D55016"/>
    <w:rsid w:val="00D55808"/>
    <w:rsid w:val="00D667F9"/>
    <w:rsid w:val="00D700DA"/>
    <w:rsid w:val="00D71BD0"/>
    <w:rsid w:val="00D82529"/>
    <w:rsid w:val="00D87BF0"/>
    <w:rsid w:val="00D90CE3"/>
    <w:rsid w:val="00D91694"/>
    <w:rsid w:val="00D91947"/>
    <w:rsid w:val="00D91E9F"/>
    <w:rsid w:val="00D96437"/>
    <w:rsid w:val="00D965AA"/>
    <w:rsid w:val="00D97D24"/>
    <w:rsid w:val="00DA0FE0"/>
    <w:rsid w:val="00DA48CA"/>
    <w:rsid w:val="00DC1FBB"/>
    <w:rsid w:val="00DC4DC1"/>
    <w:rsid w:val="00DC66FF"/>
    <w:rsid w:val="00DD3ADC"/>
    <w:rsid w:val="00DD5B5C"/>
    <w:rsid w:val="00DD791B"/>
    <w:rsid w:val="00DD7DFC"/>
    <w:rsid w:val="00DE3659"/>
    <w:rsid w:val="00DE71BE"/>
    <w:rsid w:val="00DF3179"/>
    <w:rsid w:val="00DF69F7"/>
    <w:rsid w:val="00DF7856"/>
    <w:rsid w:val="00E03237"/>
    <w:rsid w:val="00E0357B"/>
    <w:rsid w:val="00E14D57"/>
    <w:rsid w:val="00E1636A"/>
    <w:rsid w:val="00E1715E"/>
    <w:rsid w:val="00E176A7"/>
    <w:rsid w:val="00E222F2"/>
    <w:rsid w:val="00E24119"/>
    <w:rsid w:val="00E25C9E"/>
    <w:rsid w:val="00E26A0C"/>
    <w:rsid w:val="00E26BCD"/>
    <w:rsid w:val="00E27332"/>
    <w:rsid w:val="00E366F0"/>
    <w:rsid w:val="00E3793A"/>
    <w:rsid w:val="00E407B5"/>
    <w:rsid w:val="00E436FB"/>
    <w:rsid w:val="00E43927"/>
    <w:rsid w:val="00E5099D"/>
    <w:rsid w:val="00E561A2"/>
    <w:rsid w:val="00E57C6F"/>
    <w:rsid w:val="00E6060D"/>
    <w:rsid w:val="00E60AB4"/>
    <w:rsid w:val="00E62D0E"/>
    <w:rsid w:val="00E633CD"/>
    <w:rsid w:val="00E675D8"/>
    <w:rsid w:val="00E71963"/>
    <w:rsid w:val="00E74FD0"/>
    <w:rsid w:val="00E76171"/>
    <w:rsid w:val="00E80C90"/>
    <w:rsid w:val="00E826BD"/>
    <w:rsid w:val="00E92253"/>
    <w:rsid w:val="00EA1D21"/>
    <w:rsid w:val="00EA542A"/>
    <w:rsid w:val="00EA7484"/>
    <w:rsid w:val="00EA77AA"/>
    <w:rsid w:val="00EA7A34"/>
    <w:rsid w:val="00EB2303"/>
    <w:rsid w:val="00EB37D6"/>
    <w:rsid w:val="00EB459E"/>
    <w:rsid w:val="00EB46EF"/>
    <w:rsid w:val="00EB6023"/>
    <w:rsid w:val="00EB7F0C"/>
    <w:rsid w:val="00EC1006"/>
    <w:rsid w:val="00EC422C"/>
    <w:rsid w:val="00EC5B25"/>
    <w:rsid w:val="00EC5D33"/>
    <w:rsid w:val="00EC726B"/>
    <w:rsid w:val="00ED17FE"/>
    <w:rsid w:val="00ED3C7A"/>
    <w:rsid w:val="00ED6381"/>
    <w:rsid w:val="00ED7027"/>
    <w:rsid w:val="00EE07CC"/>
    <w:rsid w:val="00EE1641"/>
    <w:rsid w:val="00EE39CF"/>
    <w:rsid w:val="00EE3FBC"/>
    <w:rsid w:val="00EF639F"/>
    <w:rsid w:val="00EF7D7C"/>
    <w:rsid w:val="00F04012"/>
    <w:rsid w:val="00F045D7"/>
    <w:rsid w:val="00F05C9D"/>
    <w:rsid w:val="00F06AE7"/>
    <w:rsid w:val="00F11479"/>
    <w:rsid w:val="00F13432"/>
    <w:rsid w:val="00F1413E"/>
    <w:rsid w:val="00F15583"/>
    <w:rsid w:val="00F1700D"/>
    <w:rsid w:val="00F203CA"/>
    <w:rsid w:val="00F24033"/>
    <w:rsid w:val="00F24822"/>
    <w:rsid w:val="00F2522F"/>
    <w:rsid w:val="00F26F3C"/>
    <w:rsid w:val="00F34B3F"/>
    <w:rsid w:val="00F35BEB"/>
    <w:rsid w:val="00F42E81"/>
    <w:rsid w:val="00F476B5"/>
    <w:rsid w:val="00F511B5"/>
    <w:rsid w:val="00F51B95"/>
    <w:rsid w:val="00F51C2D"/>
    <w:rsid w:val="00F55FBC"/>
    <w:rsid w:val="00F563D0"/>
    <w:rsid w:val="00F60B02"/>
    <w:rsid w:val="00F60DAC"/>
    <w:rsid w:val="00F62E86"/>
    <w:rsid w:val="00F62EDC"/>
    <w:rsid w:val="00F64778"/>
    <w:rsid w:val="00F70781"/>
    <w:rsid w:val="00F7400A"/>
    <w:rsid w:val="00F7623C"/>
    <w:rsid w:val="00F77BC5"/>
    <w:rsid w:val="00F81E37"/>
    <w:rsid w:val="00F83FC5"/>
    <w:rsid w:val="00F844B8"/>
    <w:rsid w:val="00F846CC"/>
    <w:rsid w:val="00F85B24"/>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 w:val="00FE6779"/>
    <w:rsid w:val="00FF33BA"/>
    <w:rsid w:val="00FF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2"/>
    <o:shapelayout v:ext="edit">
      <o:idmap v:ext="edit" data="1"/>
    </o:shapelayout>
  </w:shapeDefaults>
  <w:decimalSymbol w:val="."/>
  <w:listSeparator w:val=","/>
  <w15:docId w15:val="{19F33F2A-73B9-4E20-9AF8-42D75AF6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 w:type="character" w:styleId="Hyperlink">
    <w:name w:val="Hyperlink"/>
    <w:basedOn w:val="DefaultParagraphFont"/>
    <w:unhideWhenUsed/>
    <w:rsid w:val="00F51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383573">
      <w:bodyDiv w:val="1"/>
      <w:marLeft w:val="0"/>
      <w:marRight w:val="0"/>
      <w:marTop w:val="0"/>
      <w:marBottom w:val="0"/>
      <w:divBdr>
        <w:top w:val="none" w:sz="0" w:space="0" w:color="auto"/>
        <w:left w:val="none" w:sz="0" w:space="0" w:color="auto"/>
        <w:bottom w:val="none" w:sz="0" w:space="0" w:color="auto"/>
        <w:right w:val="none" w:sz="0" w:space="0" w:color="auto"/>
      </w:divBdr>
    </w:div>
    <w:div w:id="1393045670">
      <w:bodyDiv w:val="1"/>
      <w:marLeft w:val="0"/>
      <w:marRight w:val="0"/>
      <w:marTop w:val="0"/>
      <w:marBottom w:val="0"/>
      <w:divBdr>
        <w:top w:val="none" w:sz="0" w:space="0" w:color="auto"/>
        <w:left w:val="none" w:sz="0" w:space="0" w:color="auto"/>
        <w:bottom w:val="none" w:sz="0" w:space="0" w:color="auto"/>
        <w:right w:val="none" w:sz="0" w:space="0" w:color="auto"/>
      </w:divBdr>
    </w:div>
    <w:div w:id="161987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oleObject" Target="embeddings/oleObject8.bin"/><Relationship Id="rId34" Type="http://schemas.openxmlformats.org/officeDocument/2006/relationships/image" Target="media/image15.emf"/><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hyperlink" Target="https://bcnet.bluejeans.com/"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8" Type="http://schemas.openxmlformats.org/officeDocument/2006/relationships/image" Target="media/image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9E74D-39F2-421D-AD40-855644F2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510</Words>
  <Characters>3417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NLC</cp:lastModifiedBy>
  <cp:revision>4</cp:revision>
  <cp:lastPrinted>2017-09-18T18:24:00Z</cp:lastPrinted>
  <dcterms:created xsi:type="dcterms:W3CDTF">2019-05-17T18:56:00Z</dcterms:created>
  <dcterms:modified xsi:type="dcterms:W3CDTF">2019-05-17T19:38:00Z</dcterms:modified>
</cp:coreProperties>
</file>